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665D" w14:textId="30FC4CE1" w:rsidR="00EB07DF" w:rsidRPr="001A4232" w:rsidRDefault="00EB07DF">
      <w:pPr>
        <w:rPr>
          <w:b/>
          <w:bCs/>
          <w:sz w:val="32"/>
          <w:szCs w:val="40"/>
        </w:rPr>
      </w:pPr>
      <w:r w:rsidRPr="001A4232">
        <w:rPr>
          <w:rFonts w:hint="eastAsia"/>
          <w:b/>
          <w:bCs/>
          <w:sz w:val="32"/>
          <w:szCs w:val="40"/>
        </w:rPr>
        <w:t>附</w:t>
      </w:r>
      <w:r w:rsidR="00947C5B">
        <w:rPr>
          <w:rFonts w:hint="eastAsia"/>
          <w:b/>
          <w:bCs/>
          <w:sz w:val="32"/>
          <w:szCs w:val="40"/>
        </w:rPr>
        <w:t>件：</w:t>
      </w:r>
      <w:r w:rsidR="009B092A">
        <w:rPr>
          <w:rFonts w:hint="eastAsia"/>
          <w:b/>
          <w:bCs/>
          <w:sz w:val="32"/>
          <w:szCs w:val="40"/>
        </w:rPr>
        <w:t>试用数据库</w:t>
      </w:r>
      <w:r w:rsidRPr="001A4232">
        <w:rPr>
          <w:b/>
          <w:bCs/>
          <w:sz w:val="32"/>
          <w:szCs w:val="40"/>
        </w:rPr>
        <w:t>介绍</w:t>
      </w:r>
    </w:p>
    <w:tbl>
      <w:tblPr>
        <w:tblW w:w="9640" w:type="dxa"/>
        <w:jc w:val="center"/>
        <w:tblLayout w:type="fixed"/>
        <w:tblLook w:val="04A0" w:firstRow="1" w:lastRow="0" w:firstColumn="1" w:lastColumn="0" w:noHBand="0" w:noVBand="1"/>
      </w:tblPr>
      <w:tblGrid>
        <w:gridCol w:w="661"/>
        <w:gridCol w:w="3734"/>
        <w:gridCol w:w="5245"/>
      </w:tblGrid>
      <w:tr w:rsidR="00EB07DF" w:rsidRPr="001C710F" w14:paraId="2CA72C43" w14:textId="77777777" w:rsidTr="002C6AA5">
        <w:trPr>
          <w:trHeight w:val="279"/>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0FC24"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序号</w:t>
            </w:r>
          </w:p>
        </w:tc>
        <w:tc>
          <w:tcPr>
            <w:tcW w:w="3734" w:type="dxa"/>
            <w:tcBorders>
              <w:top w:val="single" w:sz="4" w:space="0" w:color="auto"/>
              <w:left w:val="nil"/>
              <w:bottom w:val="single" w:sz="4" w:space="0" w:color="auto"/>
              <w:right w:val="single" w:sz="4" w:space="0" w:color="auto"/>
            </w:tcBorders>
            <w:shd w:val="clear" w:color="auto" w:fill="auto"/>
            <w:noWrap/>
            <w:vAlign w:val="center"/>
            <w:hideMark/>
          </w:tcPr>
          <w:p w14:paraId="0EB5E66B"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产品名称</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3555B94" w14:textId="4674E709" w:rsidR="00EB07DF" w:rsidRPr="001C710F" w:rsidRDefault="00EB07DF" w:rsidP="002C6AA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产品介绍</w:t>
            </w:r>
          </w:p>
        </w:tc>
      </w:tr>
      <w:tr w:rsidR="00EB07DF" w:rsidRPr="001C710F" w14:paraId="22D845FA" w14:textId="77777777" w:rsidTr="002C6AA5">
        <w:trPr>
          <w:trHeight w:val="279"/>
          <w:jc w:val="center"/>
        </w:trPr>
        <w:tc>
          <w:tcPr>
            <w:tcW w:w="9640"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459C49B"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一、创新评价与科研管理系统</w:t>
            </w:r>
          </w:p>
        </w:tc>
      </w:tr>
      <w:tr w:rsidR="00EB07DF" w:rsidRPr="001C710F" w14:paraId="7F761A17"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014F3A"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w:t>
            </w:r>
          </w:p>
        </w:tc>
        <w:tc>
          <w:tcPr>
            <w:tcW w:w="3734" w:type="dxa"/>
            <w:tcBorders>
              <w:top w:val="nil"/>
              <w:left w:val="nil"/>
              <w:bottom w:val="single" w:sz="4" w:space="0" w:color="auto"/>
              <w:right w:val="single" w:sz="4" w:space="0" w:color="auto"/>
            </w:tcBorders>
            <w:shd w:val="clear" w:color="auto" w:fill="auto"/>
            <w:noWrap/>
            <w:vAlign w:val="center"/>
            <w:hideMark/>
          </w:tcPr>
          <w:p w14:paraId="734941E1"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学术评价支撑平台 </w:t>
            </w:r>
          </w:p>
        </w:tc>
        <w:tc>
          <w:tcPr>
            <w:tcW w:w="5245" w:type="dxa"/>
            <w:tcBorders>
              <w:top w:val="nil"/>
              <w:left w:val="nil"/>
              <w:bottom w:val="single" w:sz="4" w:space="0" w:color="auto"/>
              <w:right w:val="single" w:sz="4" w:space="0" w:color="auto"/>
            </w:tcBorders>
            <w:shd w:val="clear" w:color="auto" w:fill="auto"/>
            <w:vAlign w:val="center"/>
          </w:tcPr>
          <w:p w14:paraId="5C713E76" w14:textId="1BC64461" w:rsidR="00EB07DF" w:rsidRPr="001C710F" w:rsidRDefault="00EB07DF" w:rsidP="002C6AA5">
            <w:pPr>
              <w:widowControl/>
              <w:jc w:val="left"/>
              <w:rPr>
                <w:rFonts w:ascii="宋体" w:hAnsi="宋体" w:cs="宋体"/>
                <w:color w:val="000000"/>
                <w:kern w:val="0"/>
                <w:sz w:val="20"/>
                <w:szCs w:val="20"/>
              </w:rPr>
            </w:pPr>
            <w:r w:rsidRPr="00EB07DF">
              <w:rPr>
                <w:rFonts w:ascii="宋体" w:hAnsi="宋体" w:cs="宋体" w:hint="eastAsia"/>
                <w:color w:val="000000"/>
                <w:kern w:val="0"/>
                <w:sz w:val="20"/>
                <w:szCs w:val="20"/>
              </w:rPr>
              <w:t>是中国知网推出的学术评价信息整合平台，内容涵盖自然科学、工程技术、社会科学、艺术与人文等学科领域的期刊论文、会议论文、学位论文、图书等重要学术资源及各类评价指标，是科研统计与学术评价一站式支撑服务的综合性平台。平台集成了中国引文库、学术精要、中国图书引证统计分析数据库、中国学术期刊国际国内影响力统计分析数据库四个产品的所有功能。能够满足用户查收查引、科研统计与分析、代表性论文评价、学者评价、期刊评价等需求。</w:t>
            </w:r>
          </w:p>
        </w:tc>
      </w:tr>
      <w:tr w:rsidR="00EB07DF" w:rsidRPr="001C710F" w14:paraId="24D0B735"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0D3F3C4"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w:t>
            </w:r>
          </w:p>
        </w:tc>
        <w:tc>
          <w:tcPr>
            <w:tcW w:w="3734" w:type="dxa"/>
            <w:tcBorders>
              <w:top w:val="nil"/>
              <w:left w:val="nil"/>
              <w:bottom w:val="single" w:sz="4" w:space="0" w:color="auto"/>
              <w:right w:val="single" w:sz="4" w:space="0" w:color="auto"/>
            </w:tcBorders>
            <w:shd w:val="clear" w:color="auto" w:fill="auto"/>
            <w:noWrap/>
            <w:vAlign w:val="center"/>
            <w:hideMark/>
          </w:tcPr>
          <w:p w14:paraId="0E3B9985"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中国引文数据库新版</w:t>
            </w:r>
          </w:p>
        </w:tc>
        <w:tc>
          <w:tcPr>
            <w:tcW w:w="5245" w:type="dxa"/>
            <w:tcBorders>
              <w:top w:val="nil"/>
              <w:left w:val="nil"/>
              <w:bottom w:val="single" w:sz="4" w:space="0" w:color="auto"/>
              <w:right w:val="single" w:sz="4" w:space="0" w:color="auto"/>
            </w:tcBorders>
            <w:shd w:val="clear" w:color="auto" w:fill="auto"/>
            <w:vAlign w:val="center"/>
          </w:tcPr>
          <w:p w14:paraId="1F7D4BC6" w14:textId="1CEC1FD6" w:rsidR="00EB07DF" w:rsidRPr="001C710F" w:rsidRDefault="00EB07DF" w:rsidP="002C6AA5">
            <w:pPr>
              <w:widowControl/>
              <w:jc w:val="left"/>
              <w:rPr>
                <w:rFonts w:ascii="宋体" w:hAnsi="宋体" w:cs="宋体"/>
                <w:color w:val="000000"/>
                <w:kern w:val="0"/>
                <w:sz w:val="20"/>
                <w:szCs w:val="20"/>
              </w:rPr>
            </w:pPr>
            <w:r w:rsidRPr="00EB07DF">
              <w:rPr>
                <w:rFonts w:ascii="宋体" w:hAnsi="宋体" w:cs="宋体" w:hint="eastAsia"/>
                <w:color w:val="000000"/>
                <w:kern w:val="0"/>
                <w:sz w:val="20"/>
                <w:szCs w:val="20"/>
              </w:rPr>
              <w:t>集成知网收录的期刊论文、会议论文、学位论文以及中国大陆出版的图书等多类资源，覆盖</w:t>
            </w:r>
            <w:r w:rsidRPr="00EB07DF">
              <w:rPr>
                <w:rFonts w:ascii="宋体" w:hAnsi="宋体" w:cs="宋体"/>
                <w:color w:val="000000"/>
                <w:kern w:val="0"/>
                <w:sz w:val="20"/>
                <w:szCs w:val="20"/>
              </w:rPr>
              <w:t>STEM</w:t>
            </w:r>
            <w:r w:rsidRPr="00EB07DF">
              <w:rPr>
                <w:rFonts w:ascii="宋体" w:hAnsi="宋体" w:cs="宋体" w:hint="eastAsia"/>
                <w:color w:val="000000"/>
                <w:kern w:val="0"/>
                <w:sz w:val="20"/>
                <w:szCs w:val="20"/>
              </w:rPr>
              <w:t>及哲学社会科学全领域，支持检索学术文献题录及其评价指标，实现对检索结果集的多维统计分析，满足科研人员和科研管理工作者开展学术研究、科研评价、情报分析的需求，是学术文献检索和影响力评估必不可少的基础工具。</w:t>
            </w:r>
          </w:p>
        </w:tc>
      </w:tr>
      <w:tr w:rsidR="00EB07DF" w:rsidRPr="001C710F" w14:paraId="7157F0BD"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1142A5"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w:t>
            </w:r>
          </w:p>
        </w:tc>
        <w:tc>
          <w:tcPr>
            <w:tcW w:w="3734" w:type="dxa"/>
            <w:tcBorders>
              <w:top w:val="nil"/>
              <w:left w:val="nil"/>
              <w:bottom w:val="single" w:sz="4" w:space="0" w:color="auto"/>
              <w:right w:val="single" w:sz="4" w:space="0" w:color="auto"/>
            </w:tcBorders>
            <w:shd w:val="clear" w:color="auto" w:fill="auto"/>
            <w:noWrap/>
            <w:vAlign w:val="center"/>
            <w:hideMark/>
          </w:tcPr>
          <w:p w14:paraId="0F369E58"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中国学术精要数据库</w:t>
            </w:r>
          </w:p>
        </w:tc>
        <w:tc>
          <w:tcPr>
            <w:tcW w:w="5245" w:type="dxa"/>
            <w:tcBorders>
              <w:top w:val="nil"/>
              <w:left w:val="nil"/>
              <w:bottom w:val="single" w:sz="4" w:space="0" w:color="auto"/>
              <w:right w:val="single" w:sz="4" w:space="0" w:color="auto"/>
            </w:tcBorders>
            <w:shd w:val="clear" w:color="auto" w:fill="auto"/>
            <w:vAlign w:val="center"/>
          </w:tcPr>
          <w:p w14:paraId="48E55FDD" w14:textId="77777777" w:rsidR="00EB07DF" w:rsidRPr="00EB07DF" w:rsidRDefault="00EB07DF" w:rsidP="00EB07DF">
            <w:pPr>
              <w:widowControl/>
              <w:jc w:val="left"/>
              <w:rPr>
                <w:rFonts w:ascii="宋体" w:hAnsi="宋体" w:cs="宋体"/>
                <w:color w:val="000000"/>
                <w:kern w:val="0"/>
                <w:sz w:val="20"/>
                <w:szCs w:val="20"/>
              </w:rPr>
            </w:pPr>
            <w:r w:rsidRPr="00EB07DF">
              <w:rPr>
                <w:rFonts w:ascii="宋体" w:hAnsi="宋体" w:cs="宋体" w:hint="eastAsia"/>
                <w:color w:val="000000"/>
                <w:kern w:val="0"/>
                <w:sz w:val="20"/>
                <w:szCs w:val="20"/>
              </w:rPr>
              <w:t>是由中国知网评价中心推出的支持代表作论文遴选、衡量学者研究成果影响力的评价参考工具。</w:t>
            </w:r>
          </w:p>
          <w:p w14:paraId="3D6546BF" w14:textId="229B8444" w:rsidR="00EB07DF" w:rsidRPr="00EB07DF" w:rsidRDefault="00EB07DF" w:rsidP="00EB07DF">
            <w:pPr>
              <w:widowControl/>
              <w:jc w:val="left"/>
              <w:rPr>
                <w:rFonts w:ascii="宋体" w:hAnsi="宋体" w:cs="宋体"/>
                <w:color w:val="000000"/>
                <w:kern w:val="0"/>
                <w:sz w:val="20"/>
                <w:szCs w:val="20"/>
              </w:rPr>
            </w:pPr>
            <w:r w:rsidRPr="00EB07DF">
              <w:rPr>
                <w:rFonts w:ascii="宋体" w:hAnsi="宋体" w:cs="宋体" w:hint="eastAsia"/>
                <w:color w:val="000000"/>
                <w:kern w:val="0"/>
                <w:sz w:val="20"/>
                <w:szCs w:val="20"/>
              </w:rPr>
              <w:t>对中国知网收录的近十年的论文数据进行统计，按PCSI、被引频次、下载频次的高低分别排出前1%的高影响力研究论文。同时对各学科被引频次前10%的论文提供单篇文献评价报告，全面了解论文影响力发展趋势及同行的引用评论内容。支持学者实名认领学术成果，并个性化生成学者研究成果评价报告。支持个性化限定统计条件与评价指标，对学者、机构、学科的论文进行对比分析。</w:t>
            </w:r>
          </w:p>
        </w:tc>
      </w:tr>
      <w:tr w:rsidR="00EB07DF" w:rsidRPr="001C710F" w14:paraId="3371ACCE"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BB7D51"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4</w:t>
            </w:r>
          </w:p>
        </w:tc>
        <w:tc>
          <w:tcPr>
            <w:tcW w:w="3734" w:type="dxa"/>
            <w:tcBorders>
              <w:top w:val="nil"/>
              <w:left w:val="nil"/>
              <w:bottom w:val="single" w:sz="4" w:space="0" w:color="auto"/>
              <w:right w:val="single" w:sz="4" w:space="0" w:color="auto"/>
            </w:tcBorders>
            <w:shd w:val="clear" w:color="auto" w:fill="auto"/>
            <w:noWrap/>
            <w:vAlign w:val="center"/>
            <w:hideMark/>
          </w:tcPr>
          <w:p w14:paraId="14C3739B"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中国图书引证统计分析数据库</w:t>
            </w:r>
          </w:p>
        </w:tc>
        <w:tc>
          <w:tcPr>
            <w:tcW w:w="5245" w:type="dxa"/>
            <w:tcBorders>
              <w:top w:val="nil"/>
              <w:left w:val="nil"/>
              <w:bottom w:val="single" w:sz="4" w:space="0" w:color="auto"/>
              <w:right w:val="single" w:sz="4" w:space="0" w:color="auto"/>
            </w:tcBorders>
            <w:shd w:val="clear" w:color="auto" w:fill="auto"/>
            <w:vAlign w:val="center"/>
          </w:tcPr>
          <w:p w14:paraId="2936B95B" w14:textId="151CEDCA" w:rsidR="00EB07DF" w:rsidRPr="001C710F" w:rsidRDefault="00EB07DF" w:rsidP="002C6AA5">
            <w:pPr>
              <w:widowControl/>
              <w:jc w:val="left"/>
              <w:rPr>
                <w:rFonts w:ascii="宋体" w:hAnsi="宋体" w:cs="宋体"/>
                <w:color w:val="000000"/>
                <w:kern w:val="0"/>
                <w:sz w:val="20"/>
                <w:szCs w:val="20"/>
              </w:rPr>
            </w:pPr>
            <w:r w:rsidRPr="00EB07DF">
              <w:rPr>
                <w:rFonts w:ascii="宋体" w:hAnsi="宋体" w:cs="宋体" w:hint="eastAsia"/>
                <w:color w:val="000000"/>
                <w:kern w:val="0"/>
                <w:sz w:val="20"/>
                <w:szCs w:val="20"/>
              </w:rPr>
              <w:t>是CNKI在中国知网总库基础上研发的对图书开展学术影响力评价的参考工具。该数据库统计了1949年至今中国大陆出版的图书被CNKI至今收录的期刊论文、博硕士学位论文和会议论文引用的频次，可对单本图书开展引证分析，对图书历年被引情况和分来源的被引情况进行可视化分析，支持查看图书的施引文献及其引证片段，能够按出版单位、出版地、学科、年度来自定义统计条件，并组合这些条件来得到更详细的统计结果，为图书的学术影响力评价提供客观的数据支持。</w:t>
            </w:r>
          </w:p>
        </w:tc>
      </w:tr>
      <w:tr w:rsidR="00EB07DF" w:rsidRPr="001C710F" w14:paraId="5BC0E061"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FF1F06"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5</w:t>
            </w:r>
          </w:p>
        </w:tc>
        <w:tc>
          <w:tcPr>
            <w:tcW w:w="3734" w:type="dxa"/>
            <w:tcBorders>
              <w:top w:val="nil"/>
              <w:left w:val="nil"/>
              <w:bottom w:val="single" w:sz="4" w:space="0" w:color="auto"/>
              <w:right w:val="single" w:sz="4" w:space="0" w:color="auto"/>
            </w:tcBorders>
            <w:shd w:val="clear" w:color="auto" w:fill="auto"/>
            <w:noWrap/>
            <w:vAlign w:val="center"/>
            <w:hideMark/>
          </w:tcPr>
          <w:p w14:paraId="1855E7E6"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中国学术期刊国际国内统计分析数据库</w:t>
            </w:r>
          </w:p>
        </w:tc>
        <w:tc>
          <w:tcPr>
            <w:tcW w:w="5245" w:type="dxa"/>
            <w:tcBorders>
              <w:top w:val="nil"/>
              <w:left w:val="nil"/>
              <w:bottom w:val="single" w:sz="4" w:space="0" w:color="auto"/>
              <w:right w:val="single" w:sz="4" w:space="0" w:color="auto"/>
            </w:tcBorders>
            <w:shd w:val="clear" w:color="auto" w:fill="auto"/>
            <w:vAlign w:val="center"/>
          </w:tcPr>
          <w:p w14:paraId="32AE174E" w14:textId="1EB36BC8" w:rsidR="00EB07DF" w:rsidRPr="001C710F" w:rsidRDefault="00EB07DF" w:rsidP="002C6AA5">
            <w:pPr>
              <w:widowControl/>
              <w:jc w:val="left"/>
              <w:rPr>
                <w:rFonts w:ascii="宋体" w:hAnsi="宋体" w:cs="宋体"/>
                <w:color w:val="000000"/>
                <w:kern w:val="0"/>
                <w:sz w:val="20"/>
                <w:szCs w:val="20"/>
              </w:rPr>
            </w:pPr>
            <w:r w:rsidRPr="00EB07DF">
              <w:rPr>
                <w:rFonts w:ascii="宋体" w:hAnsi="宋体" w:cs="宋体" w:hint="eastAsia"/>
                <w:color w:val="000000"/>
                <w:kern w:val="0"/>
                <w:sz w:val="20"/>
                <w:szCs w:val="20"/>
              </w:rPr>
              <w:t>该数据库发布了</w:t>
            </w:r>
            <w:r w:rsidRPr="00EB07DF">
              <w:rPr>
                <w:rFonts w:ascii="宋体" w:hAnsi="宋体" w:cs="宋体"/>
                <w:color w:val="000000"/>
                <w:kern w:val="0"/>
                <w:sz w:val="20"/>
                <w:szCs w:val="20"/>
              </w:rPr>
              <w:t>2001</w:t>
            </w:r>
            <w:r w:rsidRPr="00EB07DF">
              <w:rPr>
                <w:rFonts w:ascii="宋体" w:hAnsi="宋体" w:cs="宋体" w:hint="eastAsia"/>
                <w:color w:val="000000"/>
                <w:kern w:val="0"/>
                <w:sz w:val="20"/>
                <w:szCs w:val="20"/>
              </w:rPr>
              <w:t>年至今每年我国正式出版的近</w:t>
            </w:r>
            <w:r w:rsidRPr="00EB07DF">
              <w:rPr>
                <w:rFonts w:ascii="宋体" w:hAnsi="宋体" w:cs="宋体"/>
                <w:color w:val="000000"/>
                <w:kern w:val="0"/>
                <w:sz w:val="20"/>
                <w:szCs w:val="20"/>
              </w:rPr>
              <w:t>6000</w:t>
            </w:r>
            <w:r w:rsidRPr="00EB07DF">
              <w:rPr>
                <w:rFonts w:ascii="宋体" w:hAnsi="宋体" w:cs="宋体" w:hint="eastAsia"/>
                <w:color w:val="000000"/>
                <w:kern w:val="0"/>
                <w:sz w:val="20"/>
                <w:szCs w:val="20"/>
              </w:rPr>
              <w:t>种学术期刊的国际、国内评价指标，由《世界期刊影响力指数年报》《中国学术期刊国际引证年报》《中国学术期刊国内引证报告》《期刊发展要素统计分析》《文献网络传播情况统计》五部分组成。客观反映出学科内各期刊的学术水平和定位，并对期刊办刊历史与现状进行了具体、详细的分析，为期刊出版、期刊管理、科研管理、期刊采</w:t>
            </w:r>
            <w:r w:rsidRPr="00EB07DF">
              <w:rPr>
                <w:rFonts w:ascii="宋体" w:hAnsi="宋体" w:cs="宋体" w:hint="eastAsia"/>
                <w:color w:val="000000"/>
                <w:kern w:val="0"/>
                <w:sz w:val="20"/>
                <w:szCs w:val="20"/>
              </w:rPr>
              <w:lastRenderedPageBreak/>
              <w:t>编提供决策参考。</w:t>
            </w:r>
          </w:p>
        </w:tc>
      </w:tr>
      <w:tr w:rsidR="00EB07DF" w:rsidRPr="001C710F" w14:paraId="70EEABD1"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6CC94D"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lastRenderedPageBreak/>
              <w:t>6</w:t>
            </w:r>
          </w:p>
        </w:tc>
        <w:tc>
          <w:tcPr>
            <w:tcW w:w="3734" w:type="dxa"/>
            <w:tcBorders>
              <w:top w:val="nil"/>
              <w:left w:val="nil"/>
              <w:bottom w:val="single" w:sz="4" w:space="0" w:color="auto"/>
              <w:right w:val="single" w:sz="4" w:space="0" w:color="auto"/>
            </w:tcBorders>
            <w:shd w:val="clear" w:color="auto" w:fill="auto"/>
            <w:noWrap/>
            <w:vAlign w:val="center"/>
            <w:hideMark/>
          </w:tcPr>
          <w:p w14:paraId="15733D35"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科研评价与创新服务平台(CDAP)</w:t>
            </w:r>
          </w:p>
        </w:tc>
        <w:tc>
          <w:tcPr>
            <w:tcW w:w="5245" w:type="dxa"/>
            <w:tcBorders>
              <w:top w:val="nil"/>
              <w:left w:val="nil"/>
              <w:bottom w:val="single" w:sz="4" w:space="0" w:color="auto"/>
              <w:right w:val="single" w:sz="4" w:space="0" w:color="auto"/>
            </w:tcBorders>
            <w:shd w:val="clear" w:color="auto" w:fill="auto"/>
            <w:vAlign w:val="center"/>
          </w:tcPr>
          <w:p w14:paraId="00FFD082" w14:textId="16367B1F" w:rsidR="00EB07DF" w:rsidRPr="00EB07DF" w:rsidRDefault="00EB07DF" w:rsidP="002C6AA5">
            <w:pPr>
              <w:widowControl/>
              <w:jc w:val="left"/>
              <w:rPr>
                <w:rFonts w:ascii="宋体" w:hAnsi="宋体" w:cs="宋体"/>
                <w:color w:val="000000"/>
                <w:kern w:val="0"/>
                <w:sz w:val="20"/>
                <w:szCs w:val="20"/>
              </w:rPr>
            </w:pPr>
            <w:r w:rsidRPr="00EB07DF">
              <w:rPr>
                <w:rFonts w:ascii="宋体" w:hAnsi="宋体" w:cs="宋体" w:hint="eastAsia"/>
                <w:color w:val="000000"/>
                <w:kern w:val="0"/>
                <w:sz w:val="20"/>
                <w:szCs w:val="20"/>
              </w:rPr>
              <w:t>面向教育部</w:t>
            </w:r>
            <w:bookmarkStart w:id="0" w:name="OLE_LINK1"/>
            <w:r w:rsidRPr="00EB07DF">
              <w:rPr>
                <w:rFonts w:ascii="宋体" w:hAnsi="宋体" w:cs="宋体" w:hint="eastAsia"/>
                <w:color w:val="000000"/>
                <w:kern w:val="0"/>
                <w:sz w:val="20"/>
                <w:szCs w:val="20"/>
              </w:rPr>
              <w:t>184个一级学科/交叉学科</w:t>
            </w:r>
            <w:bookmarkEnd w:id="0"/>
            <w:r w:rsidRPr="00EB07DF">
              <w:rPr>
                <w:rFonts w:ascii="宋体" w:hAnsi="宋体" w:cs="宋体" w:hint="eastAsia"/>
                <w:color w:val="000000"/>
                <w:kern w:val="0"/>
                <w:sz w:val="20"/>
                <w:szCs w:val="20"/>
              </w:rPr>
              <w:t>，构建学科专属数据分析频道，包括学科的国内外研究全景与多层次学科发展监测分析、学科的高校/热门学者/核心刊群/顶刊群的科研成果计量、机构对比与竞争力分析，以及面向学科建设与教学科研创新提供一系列数据情报及其分析工具。核心功能模块包括：学科发展分析、中国高校科研成果评价分析数据库、中外科研基金信息库、学术前沿热点与趋势分析、新兴领域主题探测分析、学科数据分析报告生成与管理、学术期刊大数据分析平台</w:t>
            </w:r>
            <w:r>
              <w:rPr>
                <w:rFonts w:ascii="宋体" w:hAnsi="宋体" w:cs="宋体"/>
                <w:color w:val="000000"/>
                <w:kern w:val="0"/>
                <w:sz w:val="20"/>
                <w:szCs w:val="20"/>
              </w:rPr>
              <w:t>。</w:t>
            </w:r>
          </w:p>
        </w:tc>
      </w:tr>
      <w:tr w:rsidR="00EB07DF" w:rsidRPr="001C710F" w14:paraId="42801DD4"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4271A8"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7</w:t>
            </w:r>
          </w:p>
        </w:tc>
        <w:tc>
          <w:tcPr>
            <w:tcW w:w="3734" w:type="dxa"/>
            <w:tcBorders>
              <w:top w:val="nil"/>
              <w:left w:val="nil"/>
              <w:bottom w:val="single" w:sz="4" w:space="0" w:color="auto"/>
              <w:right w:val="single" w:sz="4" w:space="0" w:color="auto"/>
            </w:tcBorders>
            <w:shd w:val="clear" w:color="auto" w:fill="auto"/>
            <w:noWrap/>
            <w:vAlign w:val="center"/>
            <w:hideMark/>
          </w:tcPr>
          <w:p w14:paraId="030EFB4C"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中国高校科研成果评价分析数据库</w:t>
            </w:r>
          </w:p>
        </w:tc>
        <w:tc>
          <w:tcPr>
            <w:tcW w:w="5245" w:type="dxa"/>
            <w:tcBorders>
              <w:top w:val="nil"/>
              <w:left w:val="nil"/>
              <w:bottom w:val="single" w:sz="4" w:space="0" w:color="auto"/>
              <w:right w:val="single" w:sz="4" w:space="0" w:color="auto"/>
            </w:tcBorders>
            <w:shd w:val="clear" w:color="auto" w:fill="auto"/>
            <w:vAlign w:val="center"/>
          </w:tcPr>
          <w:p w14:paraId="70CB4E1A" w14:textId="37288E23" w:rsidR="00EB07DF" w:rsidRPr="001C710F" w:rsidRDefault="00523FE4" w:rsidP="002C6AA5">
            <w:pPr>
              <w:widowControl/>
              <w:jc w:val="left"/>
              <w:rPr>
                <w:rFonts w:ascii="宋体" w:hAnsi="宋体" w:cs="宋体"/>
                <w:color w:val="000000"/>
                <w:kern w:val="0"/>
                <w:sz w:val="20"/>
                <w:szCs w:val="20"/>
              </w:rPr>
            </w:pPr>
            <w:r w:rsidRPr="00523FE4">
              <w:rPr>
                <w:rFonts w:ascii="宋体" w:hAnsi="宋体" w:cs="宋体" w:hint="eastAsia"/>
                <w:color w:val="000000"/>
                <w:kern w:val="0"/>
                <w:sz w:val="20"/>
                <w:szCs w:val="20"/>
              </w:rPr>
              <w:t>是评定高校科研成果的定量分析工具。平台基于CNKI世界知识大数据，通过学科数据挖掘分析技术，对全国1300多所本科院校在教育部一级/二级学科目录下的科研成果和学术影响力开展统计分析，可实现近十年来任意高校及其地区间的综合科研实力对比分析和学科科研实力对比分析。</w:t>
            </w:r>
          </w:p>
        </w:tc>
      </w:tr>
      <w:tr w:rsidR="00EB07DF" w:rsidRPr="001C710F" w14:paraId="0960C807" w14:textId="77777777" w:rsidTr="002C6AA5">
        <w:trPr>
          <w:trHeight w:val="279"/>
          <w:jc w:val="center"/>
        </w:trPr>
        <w:tc>
          <w:tcPr>
            <w:tcW w:w="9640"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052B73"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二、教育教学辅助平台</w:t>
            </w:r>
          </w:p>
        </w:tc>
      </w:tr>
      <w:tr w:rsidR="00EB07DF" w:rsidRPr="001C710F" w14:paraId="186D3A44"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E66193"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8</w:t>
            </w:r>
          </w:p>
        </w:tc>
        <w:tc>
          <w:tcPr>
            <w:tcW w:w="3734" w:type="dxa"/>
            <w:tcBorders>
              <w:top w:val="nil"/>
              <w:left w:val="nil"/>
              <w:bottom w:val="single" w:sz="4" w:space="0" w:color="auto"/>
              <w:right w:val="single" w:sz="4" w:space="0" w:color="auto"/>
            </w:tcBorders>
            <w:shd w:val="clear" w:color="auto" w:fill="auto"/>
            <w:noWrap/>
            <w:vAlign w:val="center"/>
            <w:hideMark/>
          </w:tcPr>
          <w:p w14:paraId="013A249D"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研学平台 </w:t>
            </w:r>
          </w:p>
        </w:tc>
        <w:tc>
          <w:tcPr>
            <w:tcW w:w="5245" w:type="dxa"/>
            <w:tcBorders>
              <w:top w:val="nil"/>
              <w:left w:val="nil"/>
              <w:bottom w:val="single" w:sz="4" w:space="0" w:color="auto"/>
              <w:right w:val="single" w:sz="4" w:space="0" w:color="auto"/>
            </w:tcBorders>
            <w:shd w:val="clear" w:color="auto" w:fill="auto"/>
            <w:vAlign w:val="center"/>
          </w:tcPr>
          <w:p w14:paraId="2E9B5734" w14:textId="05576633" w:rsidR="00EB07DF" w:rsidRPr="001C710F" w:rsidRDefault="00523FE4" w:rsidP="002C6AA5">
            <w:pPr>
              <w:widowControl/>
              <w:jc w:val="left"/>
              <w:rPr>
                <w:rFonts w:ascii="宋体" w:hAnsi="宋体" w:cs="宋体"/>
                <w:color w:val="000000"/>
                <w:kern w:val="0"/>
                <w:sz w:val="20"/>
                <w:szCs w:val="20"/>
              </w:rPr>
            </w:pPr>
            <w:r w:rsidRPr="00523FE4">
              <w:rPr>
                <w:rFonts w:ascii="宋体" w:hAnsi="宋体" w:cs="宋体" w:hint="eastAsia"/>
                <w:color w:val="000000"/>
                <w:kern w:val="0"/>
                <w:sz w:val="20"/>
                <w:szCs w:val="20"/>
              </w:rPr>
              <w:t>是一个文献阅读与论文写作平台，集文献检索、文献阅读、文献管理、深度阅读、论文创作、笔记整理、阅读写作训练与指导等功能于一体，提供个性化的学习服务，支持Web/桌面/APP多端云同步。核心功能包括：文献、视频课程一站式管理和学习；学科大牛、学科编辑对学科优质文献进行汇编、点评、导读；边阅读边记笔记、参考引证知识网络、全文翻译；文献矩阵、笔记导图、笔记汇编等；写作素材一键引用、自动生成参考文献、学术规范训练。</w:t>
            </w:r>
          </w:p>
        </w:tc>
      </w:tr>
      <w:tr w:rsidR="00EB07DF" w:rsidRPr="001C710F" w14:paraId="396E40AB"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60EF8D"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9</w:t>
            </w:r>
          </w:p>
        </w:tc>
        <w:tc>
          <w:tcPr>
            <w:tcW w:w="3734" w:type="dxa"/>
            <w:tcBorders>
              <w:top w:val="nil"/>
              <w:left w:val="nil"/>
              <w:bottom w:val="single" w:sz="4" w:space="0" w:color="auto"/>
              <w:right w:val="single" w:sz="4" w:space="0" w:color="auto"/>
            </w:tcBorders>
            <w:shd w:val="clear" w:color="auto" w:fill="auto"/>
            <w:noWrap/>
            <w:vAlign w:val="center"/>
            <w:hideMark/>
          </w:tcPr>
          <w:p w14:paraId="6ED2AFD3"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学术图片知识库</w:t>
            </w:r>
          </w:p>
        </w:tc>
        <w:tc>
          <w:tcPr>
            <w:tcW w:w="5245" w:type="dxa"/>
            <w:tcBorders>
              <w:top w:val="nil"/>
              <w:left w:val="nil"/>
              <w:bottom w:val="single" w:sz="4" w:space="0" w:color="auto"/>
              <w:right w:val="single" w:sz="4" w:space="0" w:color="auto"/>
            </w:tcBorders>
            <w:shd w:val="clear" w:color="auto" w:fill="auto"/>
            <w:vAlign w:val="center"/>
          </w:tcPr>
          <w:p w14:paraId="23B031AB" w14:textId="596BB9B2" w:rsidR="00EB07DF" w:rsidRPr="001C710F" w:rsidRDefault="00523FE4" w:rsidP="002C6AA5">
            <w:pPr>
              <w:widowControl/>
              <w:jc w:val="left"/>
              <w:rPr>
                <w:rFonts w:ascii="宋体" w:hAnsi="宋体" w:cs="宋体"/>
                <w:color w:val="000000"/>
                <w:kern w:val="0"/>
                <w:sz w:val="20"/>
                <w:szCs w:val="20"/>
              </w:rPr>
            </w:pPr>
            <w:r w:rsidRPr="00DD68C1">
              <w:rPr>
                <w:rFonts w:ascii="宋体" w:hAnsi="宋体" w:cs="仿宋_GB2312" w:hint="eastAsia"/>
                <w:szCs w:val="21"/>
              </w:rPr>
              <w:t>是我国第一个学术类图片的知识库产品，该数据库采用同方知网自主研发的智能挖掘技术，从各类学术文献中提取图形、图像等内容，加以规范化编辑整理，提供等知识发现功能，将大大提高学术文献知识传播和应用效果。该产品根据图片语义和视觉信息使用户可以准确方便的检索到所需要的图像素材进而快速获取到相关的知识与信息，其结果按照科学合理的方式进行分类和组织并提供丰富的图片知网节信息，进而实现“同类图片比较，相关图片参考”等帮助用户提高学习和研究效率的功能。</w:t>
            </w:r>
          </w:p>
        </w:tc>
      </w:tr>
      <w:tr w:rsidR="00EB07DF" w:rsidRPr="001C710F" w14:paraId="1EE28C8A"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B3A7E7"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10</w:t>
            </w:r>
          </w:p>
        </w:tc>
        <w:tc>
          <w:tcPr>
            <w:tcW w:w="3734" w:type="dxa"/>
            <w:tcBorders>
              <w:top w:val="nil"/>
              <w:left w:val="nil"/>
              <w:bottom w:val="single" w:sz="4" w:space="0" w:color="auto"/>
              <w:right w:val="single" w:sz="4" w:space="0" w:color="auto"/>
            </w:tcBorders>
            <w:shd w:val="clear" w:color="auto" w:fill="auto"/>
            <w:noWrap/>
            <w:vAlign w:val="center"/>
            <w:hideMark/>
          </w:tcPr>
          <w:p w14:paraId="683D2334"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基础教育知识服务平台</w:t>
            </w:r>
          </w:p>
        </w:tc>
        <w:tc>
          <w:tcPr>
            <w:tcW w:w="5245" w:type="dxa"/>
            <w:tcBorders>
              <w:top w:val="nil"/>
              <w:left w:val="nil"/>
              <w:bottom w:val="single" w:sz="4" w:space="0" w:color="auto"/>
              <w:right w:val="single" w:sz="4" w:space="0" w:color="auto"/>
            </w:tcBorders>
            <w:shd w:val="clear" w:color="auto" w:fill="auto"/>
            <w:vAlign w:val="center"/>
          </w:tcPr>
          <w:p w14:paraId="0C7C7D60" w14:textId="7CF3ABBA" w:rsidR="00EB07DF" w:rsidRPr="00523FE4" w:rsidRDefault="00523FE4" w:rsidP="00523FE4">
            <w:pPr>
              <w:rPr>
                <w:rFonts w:ascii="宋体" w:hAnsi="宋体"/>
                <w:bCs/>
                <w:szCs w:val="21"/>
              </w:rPr>
            </w:pPr>
            <w:r w:rsidRPr="004E62C3">
              <w:rPr>
                <w:rFonts w:ascii="宋体" w:hAnsi="宋体" w:hint="eastAsia"/>
                <w:bCs/>
                <w:szCs w:val="21"/>
              </w:rPr>
              <w:t>包括《中国基础教育期刊全文数据库》、《中国基础教育博硕士论文全文数据库》、《中国基础教育会议论文全文数据库》、《中国基础教育报纸全文数据库》4个数据库。资源内容包括2300多种基础教育和相关期刊、180多家师范和综合类院校的优秀博硕士论文、480余种报纸（基础教育类和其他报纸）和80多家教育及相关教育学会及教育相关会议单位的会议论文。通过便捷的各类检索方式和中小学教学学科、读者功能角色分类的文献导航，为中小学师生提供精准、便捷的知识服务，成为当</w:t>
            </w:r>
            <w:r w:rsidRPr="004E62C3">
              <w:rPr>
                <w:rFonts w:ascii="宋体" w:hAnsi="宋体" w:hint="eastAsia"/>
                <w:bCs/>
                <w:szCs w:val="21"/>
              </w:rPr>
              <w:lastRenderedPageBreak/>
              <w:t>前教育信息化环境下，数字资源建设中不可或缺的数字化知识资源平台。</w:t>
            </w:r>
          </w:p>
        </w:tc>
      </w:tr>
      <w:tr w:rsidR="00EB07DF" w:rsidRPr="001C710F" w14:paraId="0F526DFE"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4365A9A"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lastRenderedPageBreak/>
              <w:t>11</w:t>
            </w:r>
          </w:p>
        </w:tc>
        <w:tc>
          <w:tcPr>
            <w:tcW w:w="3734" w:type="dxa"/>
            <w:tcBorders>
              <w:top w:val="nil"/>
              <w:left w:val="nil"/>
              <w:bottom w:val="single" w:sz="4" w:space="0" w:color="auto"/>
              <w:right w:val="single" w:sz="4" w:space="0" w:color="auto"/>
            </w:tcBorders>
            <w:shd w:val="clear" w:color="auto" w:fill="auto"/>
            <w:noWrap/>
            <w:vAlign w:val="center"/>
            <w:hideMark/>
          </w:tcPr>
          <w:p w14:paraId="643EC94B"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中国精品科普期刊文献库</w:t>
            </w:r>
          </w:p>
        </w:tc>
        <w:tc>
          <w:tcPr>
            <w:tcW w:w="5245" w:type="dxa"/>
            <w:tcBorders>
              <w:top w:val="nil"/>
              <w:left w:val="nil"/>
              <w:bottom w:val="single" w:sz="4" w:space="0" w:color="auto"/>
              <w:right w:val="single" w:sz="4" w:space="0" w:color="auto"/>
            </w:tcBorders>
            <w:shd w:val="clear" w:color="auto" w:fill="auto"/>
            <w:vAlign w:val="center"/>
          </w:tcPr>
          <w:p w14:paraId="57BD2C1E" w14:textId="206E5B17" w:rsidR="00EB07DF" w:rsidRPr="001C710F" w:rsidRDefault="00523FE4" w:rsidP="002C6AA5">
            <w:pPr>
              <w:widowControl/>
              <w:jc w:val="left"/>
              <w:rPr>
                <w:rFonts w:ascii="宋体" w:hAnsi="宋体" w:cs="宋体"/>
                <w:color w:val="000000"/>
                <w:kern w:val="0"/>
                <w:sz w:val="20"/>
                <w:szCs w:val="20"/>
              </w:rPr>
            </w:pPr>
            <w:r w:rsidRPr="00DD68C1">
              <w:rPr>
                <w:rFonts w:ascii="宋体" w:hAnsi="宋体" w:cs="仿宋_GB2312" w:hint="eastAsia"/>
                <w:szCs w:val="21"/>
              </w:rPr>
              <w:t>择优收录我国精品大众科普期刊文献，面向高校、科研、企业和政府等各类机构及社会大众，以集成网络化出版形式传播科普知识的全文数据库。感受物之神秘，追逐科技之光，揭示万物之理，传承学之精粹是其设立的宗旨。该数据库内容丰富——大到宇宙的奥秘，小到身边的话题，涉及科普动态、前沿科技、人文社科、自然科学与技术、生命与健康、农业等诸多领域，是开阔读者眼界，提高公众科学素养的一个重要窗口。</w:t>
            </w:r>
          </w:p>
        </w:tc>
      </w:tr>
      <w:tr w:rsidR="00EB07DF" w:rsidRPr="001C710F" w14:paraId="2A7F0B5A"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525CBF"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12</w:t>
            </w:r>
          </w:p>
        </w:tc>
        <w:tc>
          <w:tcPr>
            <w:tcW w:w="3734" w:type="dxa"/>
            <w:tcBorders>
              <w:top w:val="nil"/>
              <w:left w:val="nil"/>
              <w:bottom w:val="single" w:sz="4" w:space="0" w:color="auto"/>
              <w:right w:val="single" w:sz="4" w:space="0" w:color="auto"/>
            </w:tcBorders>
            <w:shd w:val="clear" w:color="auto" w:fill="auto"/>
            <w:noWrap/>
            <w:vAlign w:val="center"/>
            <w:hideMark/>
          </w:tcPr>
          <w:p w14:paraId="3ABD036C"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中国精品文艺作品期刊文献库</w:t>
            </w:r>
          </w:p>
        </w:tc>
        <w:tc>
          <w:tcPr>
            <w:tcW w:w="5245" w:type="dxa"/>
            <w:tcBorders>
              <w:top w:val="nil"/>
              <w:left w:val="nil"/>
              <w:bottom w:val="single" w:sz="4" w:space="0" w:color="auto"/>
              <w:right w:val="single" w:sz="4" w:space="0" w:color="auto"/>
            </w:tcBorders>
            <w:shd w:val="clear" w:color="auto" w:fill="auto"/>
            <w:vAlign w:val="center"/>
          </w:tcPr>
          <w:p w14:paraId="00391FA1" w14:textId="0644C42F" w:rsidR="00EB07DF" w:rsidRPr="001C710F" w:rsidRDefault="00523FE4" w:rsidP="002C6AA5">
            <w:pPr>
              <w:widowControl/>
              <w:jc w:val="left"/>
              <w:rPr>
                <w:rFonts w:ascii="宋体" w:hAnsi="宋体" w:cs="宋体"/>
                <w:color w:val="000000"/>
                <w:kern w:val="0"/>
                <w:sz w:val="20"/>
                <w:szCs w:val="20"/>
              </w:rPr>
            </w:pPr>
            <w:r w:rsidRPr="00DD68C1">
              <w:rPr>
                <w:rFonts w:ascii="宋体" w:hAnsi="宋体" w:cs="仿宋_GB2312" w:hint="eastAsia"/>
                <w:szCs w:val="21"/>
              </w:rPr>
              <w:t>择优收录我国正式出版发行的文艺类期刊，并以篇为单元收录其他期刊发表的同类文献，是面向社会大众和各类机构，以集成化网络出版方式传播文艺作品的全文数据库。它采用了适合于检索各类体裁的文艺作品的元数据框架，经过专门加工，提供适用的检索系统。《文艺作品期刊文献库》充分满足读者的各种个性化服务需求，形成大众读者的欣赏交流平台，可支持专业人员阅读、鉴赏、学习。并采用全数字化信息加工技术，支持数字资源战略馆藏建设。</w:t>
            </w:r>
          </w:p>
        </w:tc>
      </w:tr>
      <w:tr w:rsidR="00EB07DF" w:rsidRPr="001C710F" w14:paraId="2820742A"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E34772"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13</w:t>
            </w:r>
          </w:p>
        </w:tc>
        <w:tc>
          <w:tcPr>
            <w:tcW w:w="3734" w:type="dxa"/>
            <w:tcBorders>
              <w:top w:val="nil"/>
              <w:left w:val="nil"/>
              <w:bottom w:val="single" w:sz="4" w:space="0" w:color="auto"/>
              <w:right w:val="single" w:sz="4" w:space="0" w:color="auto"/>
            </w:tcBorders>
            <w:shd w:val="clear" w:color="auto" w:fill="auto"/>
            <w:noWrap/>
            <w:vAlign w:val="center"/>
            <w:hideMark/>
          </w:tcPr>
          <w:p w14:paraId="3838E124"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中国精品文化期刊文献库</w:t>
            </w:r>
          </w:p>
        </w:tc>
        <w:tc>
          <w:tcPr>
            <w:tcW w:w="5245" w:type="dxa"/>
            <w:tcBorders>
              <w:top w:val="nil"/>
              <w:left w:val="nil"/>
              <w:bottom w:val="single" w:sz="4" w:space="0" w:color="auto"/>
              <w:right w:val="single" w:sz="4" w:space="0" w:color="auto"/>
            </w:tcBorders>
            <w:shd w:val="clear" w:color="auto" w:fill="auto"/>
            <w:vAlign w:val="center"/>
          </w:tcPr>
          <w:p w14:paraId="7921FE29" w14:textId="6E4D227F" w:rsidR="00EB07DF" w:rsidRPr="001C710F" w:rsidRDefault="00523FE4" w:rsidP="002C6AA5">
            <w:pPr>
              <w:widowControl/>
              <w:jc w:val="left"/>
              <w:rPr>
                <w:rFonts w:ascii="宋体" w:hAnsi="宋体" w:cs="宋体"/>
                <w:color w:val="000000"/>
                <w:kern w:val="0"/>
                <w:sz w:val="20"/>
                <w:szCs w:val="20"/>
              </w:rPr>
            </w:pPr>
            <w:r w:rsidRPr="00DD68C1">
              <w:rPr>
                <w:rFonts w:ascii="宋体" w:hAnsi="宋体" w:cs="仿宋_GB2312" w:hint="eastAsia"/>
                <w:szCs w:val="21"/>
              </w:rPr>
              <w:t>择优收录我国文化类精品期刊文献，对文献进行规范著录、标引和深度加工，以集成化网络出版形式普及社会文化知识，通过先进的知识整合技术提供内容链接、个性化服务等增值服务功能，以更好、更广泛地满足人们对精品文化期刊的阅读、欣赏、利用、评论、交流、保存等各方面的需求，是荟萃文化精品，普及社会文化知识的网络平台。</w:t>
            </w:r>
          </w:p>
        </w:tc>
      </w:tr>
      <w:tr w:rsidR="00EB07DF" w:rsidRPr="001C710F" w14:paraId="4A492546" w14:textId="77777777" w:rsidTr="002C6AA5">
        <w:trPr>
          <w:trHeight w:val="279"/>
          <w:jc w:val="center"/>
        </w:trPr>
        <w:tc>
          <w:tcPr>
            <w:tcW w:w="9640"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15401C"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三、经济与社会统计数据 </w:t>
            </w:r>
          </w:p>
        </w:tc>
      </w:tr>
      <w:tr w:rsidR="00EB07DF" w:rsidRPr="001C710F" w14:paraId="10E2A839"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27C39F"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14</w:t>
            </w:r>
          </w:p>
        </w:tc>
        <w:tc>
          <w:tcPr>
            <w:tcW w:w="3734" w:type="dxa"/>
            <w:tcBorders>
              <w:top w:val="nil"/>
              <w:left w:val="nil"/>
              <w:bottom w:val="single" w:sz="4" w:space="0" w:color="auto"/>
              <w:right w:val="single" w:sz="4" w:space="0" w:color="auto"/>
            </w:tcBorders>
            <w:shd w:val="clear" w:color="auto" w:fill="auto"/>
            <w:noWrap/>
            <w:vAlign w:val="center"/>
            <w:hideMark/>
          </w:tcPr>
          <w:p w14:paraId="5788A664"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经济社会大数据研究平台 </w:t>
            </w:r>
          </w:p>
        </w:tc>
        <w:tc>
          <w:tcPr>
            <w:tcW w:w="5245" w:type="dxa"/>
            <w:tcBorders>
              <w:top w:val="nil"/>
              <w:left w:val="nil"/>
              <w:bottom w:val="single" w:sz="4" w:space="0" w:color="auto"/>
              <w:right w:val="single" w:sz="4" w:space="0" w:color="auto"/>
            </w:tcBorders>
            <w:shd w:val="clear" w:color="auto" w:fill="auto"/>
            <w:vAlign w:val="center"/>
          </w:tcPr>
          <w:p w14:paraId="30643F71" w14:textId="019741FE" w:rsidR="00EB07DF" w:rsidRPr="001C710F" w:rsidRDefault="00523FE4" w:rsidP="002C6AA5">
            <w:pPr>
              <w:widowControl/>
              <w:jc w:val="left"/>
              <w:rPr>
                <w:rFonts w:ascii="宋体" w:hAnsi="宋体" w:cs="宋体"/>
                <w:color w:val="000000"/>
                <w:kern w:val="0"/>
                <w:sz w:val="20"/>
                <w:szCs w:val="20"/>
              </w:rPr>
            </w:pPr>
            <w:r w:rsidRPr="00D62F4C">
              <w:rPr>
                <w:rFonts w:ascii="宋体" w:hAnsi="宋体" w:cs="Arial Narrow" w:hint="eastAsia"/>
                <w:szCs w:val="21"/>
              </w:rPr>
              <w:t>是一个集统计数据资源整合、多维度统计指标快捷检索、数据深度挖掘分析及决策支持研究等功能于一体的汇集中国国民经济与社会发展统计数据的大型统计资料数据库。全面集成普通电子数据库的主要优点，同时基于数据挖掘分析技术IDMETM，提供方便快捷的一站式数据分析服务。2013年荣获由国家新闻出版广电总局颁发的第三届中国出版政府奖网络出版物奖。</w:t>
            </w:r>
          </w:p>
        </w:tc>
      </w:tr>
      <w:tr w:rsidR="00EB07DF" w:rsidRPr="001C710F" w14:paraId="264226C2" w14:textId="77777777" w:rsidTr="00EB07DF">
        <w:trPr>
          <w:trHeight w:val="44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5C41D6"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15</w:t>
            </w:r>
          </w:p>
        </w:tc>
        <w:tc>
          <w:tcPr>
            <w:tcW w:w="3734" w:type="dxa"/>
            <w:tcBorders>
              <w:top w:val="nil"/>
              <w:left w:val="nil"/>
              <w:bottom w:val="single" w:sz="4" w:space="0" w:color="auto"/>
              <w:right w:val="single" w:sz="4" w:space="0" w:color="auto"/>
            </w:tcBorders>
            <w:shd w:val="clear" w:color="auto" w:fill="auto"/>
            <w:noWrap/>
            <w:vAlign w:val="center"/>
            <w:hideMark/>
          </w:tcPr>
          <w:p w14:paraId="08569240"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中国城市统计数据库（进度数据版）</w:t>
            </w:r>
          </w:p>
        </w:tc>
        <w:tc>
          <w:tcPr>
            <w:tcW w:w="5245" w:type="dxa"/>
            <w:tcBorders>
              <w:top w:val="nil"/>
              <w:left w:val="nil"/>
              <w:bottom w:val="single" w:sz="4" w:space="0" w:color="auto"/>
              <w:right w:val="single" w:sz="4" w:space="0" w:color="auto"/>
            </w:tcBorders>
            <w:shd w:val="clear" w:color="auto" w:fill="auto"/>
            <w:vAlign w:val="center"/>
          </w:tcPr>
          <w:p w14:paraId="7C355D1D" w14:textId="213438CE" w:rsidR="00EB07DF" w:rsidRPr="001C710F" w:rsidRDefault="00523FE4" w:rsidP="002C6AA5">
            <w:pPr>
              <w:widowControl/>
              <w:jc w:val="left"/>
              <w:rPr>
                <w:rFonts w:ascii="宋体" w:hAnsi="宋体" w:cs="宋体"/>
                <w:color w:val="000000"/>
                <w:kern w:val="0"/>
                <w:sz w:val="20"/>
                <w:szCs w:val="20"/>
              </w:rPr>
            </w:pPr>
            <w:r w:rsidRPr="00153B35">
              <w:rPr>
                <w:rFonts w:ascii="宋体" w:hAnsi="宋体" w:cs="Arial Narrow" w:hint="eastAsia"/>
                <w:szCs w:val="21"/>
              </w:rPr>
              <w:t>涵盖了全国333个地市级城市的主要经济数据，指标范围可涵盖国民经济核算、人民生活、工业、固定资产投资、对外经济、国内贸易、金融、财政、房地产等方面月度、季度数据。指标连续性好，数据来源权威，指标覆盖面较广，且支持数据定制。面向高校师生、科研单位、政府业务部门以及研究城市经济的行业机构，可满足其快速搜集数据、数据对标分析与制作可视化图表等需求。</w:t>
            </w:r>
          </w:p>
        </w:tc>
      </w:tr>
      <w:tr w:rsidR="00EB07DF" w:rsidRPr="001C710F" w14:paraId="08B5E335"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D5B8D1"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16</w:t>
            </w:r>
          </w:p>
        </w:tc>
        <w:tc>
          <w:tcPr>
            <w:tcW w:w="3734" w:type="dxa"/>
            <w:tcBorders>
              <w:top w:val="nil"/>
              <w:left w:val="nil"/>
              <w:bottom w:val="single" w:sz="4" w:space="0" w:color="auto"/>
              <w:right w:val="single" w:sz="4" w:space="0" w:color="auto"/>
            </w:tcBorders>
            <w:shd w:val="clear" w:color="auto" w:fill="auto"/>
            <w:noWrap/>
            <w:vAlign w:val="center"/>
            <w:hideMark/>
          </w:tcPr>
          <w:p w14:paraId="6C2009AF"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《中国人口普查数据库》</w:t>
            </w:r>
          </w:p>
        </w:tc>
        <w:tc>
          <w:tcPr>
            <w:tcW w:w="5245" w:type="dxa"/>
            <w:tcBorders>
              <w:top w:val="nil"/>
              <w:left w:val="nil"/>
              <w:bottom w:val="single" w:sz="4" w:space="0" w:color="auto"/>
              <w:right w:val="single" w:sz="4" w:space="0" w:color="auto"/>
            </w:tcBorders>
            <w:shd w:val="clear" w:color="auto" w:fill="auto"/>
            <w:vAlign w:val="center"/>
          </w:tcPr>
          <w:p w14:paraId="24205DA9" w14:textId="08E118AE" w:rsidR="00EB07DF" w:rsidRPr="001C710F" w:rsidRDefault="00523FE4" w:rsidP="002C6AA5">
            <w:pPr>
              <w:widowControl/>
              <w:jc w:val="left"/>
              <w:rPr>
                <w:rFonts w:ascii="宋体" w:hAnsi="宋体" w:cs="宋体"/>
                <w:color w:val="000000"/>
                <w:kern w:val="0"/>
                <w:sz w:val="20"/>
                <w:szCs w:val="20"/>
              </w:rPr>
            </w:pPr>
            <w:r w:rsidRPr="007D0DE1">
              <w:rPr>
                <w:rFonts w:ascii="宋体" w:hAnsi="宋体" w:cs="Arial Narrow" w:hint="eastAsia"/>
                <w:szCs w:val="21"/>
              </w:rPr>
              <w:t>是以1953年以来中国政府统计部门历次人口普查资料为基础的普查资料全文数据库和普查数据分析系统。资</w:t>
            </w:r>
            <w:r w:rsidRPr="007D0DE1">
              <w:rPr>
                <w:rFonts w:ascii="宋体" w:hAnsi="宋体" w:cs="Arial Narrow" w:hint="eastAsia"/>
                <w:szCs w:val="21"/>
              </w:rPr>
              <w:lastRenderedPageBreak/>
              <w:t>料涵盖了性别、年龄、民族、受教育程度、行业、职业、迁移流动、社会保障、婚姻生育、死亡、住房情况等全国人口和数据的基本情况，为党政领导和各有关部门制定人口发展、经济发展政策提供决策依据，满足各界对资料开发利用的要求，充分发挥人口普查资料的社会经济效益。</w:t>
            </w:r>
          </w:p>
        </w:tc>
      </w:tr>
      <w:tr w:rsidR="00EB07DF" w:rsidRPr="001C710F" w14:paraId="64DECA1B" w14:textId="77777777" w:rsidTr="00EB07DF">
        <w:trPr>
          <w:trHeight w:val="44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DA0E51"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lastRenderedPageBreak/>
              <w:t>17</w:t>
            </w:r>
          </w:p>
        </w:tc>
        <w:tc>
          <w:tcPr>
            <w:tcW w:w="3734" w:type="dxa"/>
            <w:tcBorders>
              <w:top w:val="nil"/>
              <w:left w:val="nil"/>
              <w:bottom w:val="single" w:sz="4" w:space="0" w:color="auto"/>
              <w:right w:val="single" w:sz="4" w:space="0" w:color="auto"/>
            </w:tcBorders>
            <w:shd w:val="clear" w:color="auto" w:fill="auto"/>
            <w:noWrap/>
            <w:vAlign w:val="center"/>
            <w:hideMark/>
          </w:tcPr>
          <w:p w14:paraId="7C641DC0"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决策支持平台（VIP）</w:t>
            </w:r>
          </w:p>
        </w:tc>
        <w:tc>
          <w:tcPr>
            <w:tcW w:w="5245" w:type="dxa"/>
            <w:tcBorders>
              <w:top w:val="nil"/>
              <w:left w:val="nil"/>
              <w:bottom w:val="single" w:sz="4" w:space="0" w:color="auto"/>
              <w:right w:val="single" w:sz="4" w:space="0" w:color="auto"/>
            </w:tcBorders>
            <w:shd w:val="clear" w:color="auto" w:fill="auto"/>
            <w:vAlign w:val="center"/>
          </w:tcPr>
          <w:p w14:paraId="27D65745" w14:textId="5B207AAA" w:rsidR="00EB07DF" w:rsidRPr="001C710F" w:rsidRDefault="00523FE4" w:rsidP="002C6AA5">
            <w:pPr>
              <w:widowControl/>
              <w:jc w:val="left"/>
              <w:rPr>
                <w:rFonts w:ascii="宋体" w:hAnsi="宋体" w:cs="宋体"/>
                <w:color w:val="000000"/>
                <w:kern w:val="0"/>
                <w:sz w:val="20"/>
                <w:szCs w:val="20"/>
              </w:rPr>
            </w:pPr>
            <w:r w:rsidRPr="007D0DE1">
              <w:rPr>
                <w:rFonts w:ascii="宋体" w:hAnsi="宋体" w:cs="Arial Narrow" w:hint="eastAsia"/>
                <w:szCs w:val="21"/>
              </w:rPr>
              <w:t>该产品提供指标检索，进度数据发布，数据分析，决策支持研究模型等深度数据挖掘算法，实现一站式数据检索、数据发布、数据分析、挖掘和决策服务。其中，决策支持研究模型包括四大类功能：相关性分析、统计预测、科学评价和决策模型。相关性分析是用于研究指标系的方法，统计预测根据历史数据对指标数未来的发展趋势进行预测，科学评价是采用多种方法主体进行综合评比最后得到排名，决策模型是在考虑多个属性的情况下选择最优备方案或进行排序的决策法。用户可以根据具体问题选择合适的方法进行分析，提供决策依据和支持。</w:t>
            </w:r>
          </w:p>
        </w:tc>
      </w:tr>
      <w:tr w:rsidR="00EB07DF" w:rsidRPr="001C710F" w14:paraId="302EEE40"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FC580E"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18</w:t>
            </w:r>
          </w:p>
        </w:tc>
        <w:tc>
          <w:tcPr>
            <w:tcW w:w="3734" w:type="dxa"/>
            <w:tcBorders>
              <w:top w:val="nil"/>
              <w:left w:val="nil"/>
              <w:bottom w:val="single" w:sz="4" w:space="0" w:color="auto"/>
              <w:right w:val="single" w:sz="4" w:space="0" w:color="auto"/>
            </w:tcBorders>
            <w:shd w:val="clear" w:color="auto" w:fill="auto"/>
            <w:noWrap/>
            <w:vAlign w:val="center"/>
            <w:hideMark/>
          </w:tcPr>
          <w:p w14:paraId="58CB00A7"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数据智能分析平台（DS）</w:t>
            </w:r>
          </w:p>
        </w:tc>
        <w:tc>
          <w:tcPr>
            <w:tcW w:w="5245" w:type="dxa"/>
            <w:tcBorders>
              <w:top w:val="nil"/>
              <w:left w:val="nil"/>
              <w:bottom w:val="single" w:sz="4" w:space="0" w:color="auto"/>
              <w:right w:val="single" w:sz="4" w:space="0" w:color="auto"/>
            </w:tcBorders>
            <w:shd w:val="clear" w:color="auto" w:fill="auto"/>
            <w:vAlign w:val="center"/>
          </w:tcPr>
          <w:p w14:paraId="7EE4F243" w14:textId="1ABC1E78" w:rsidR="00EB07DF" w:rsidRPr="001C710F" w:rsidRDefault="00523FE4" w:rsidP="002C6AA5">
            <w:pPr>
              <w:widowControl/>
              <w:jc w:val="left"/>
              <w:rPr>
                <w:rFonts w:ascii="宋体" w:hAnsi="宋体" w:cs="宋体"/>
                <w:color w:val="000000"/>
                <w:kern w:val="0"/>
                <w:sz w:val="20"/>
                <w:szCs w:val="20"/>
              </w:rPr>
            </w:pPr>
            <w:r w:rsidRPr="00E0157B">
              <w:rPr>
                <w:rFonts w:ascii="宋体" w:hAnsi="宋体" w:cs="Arial Narrow" w:hint="eastAsia"/>
                <w:szCs w:val="21"/>
              </w:rPr>
              <w:t>作为一个独立的在线分析工具，无需本地安装，在线即可使用，参数灵活调整，运算一键完成，在不同尺寸终端均可正常使用本平台，与“中国经济社会大数据研究平台”互联互通，每类方法都有预置的数据文件，便于用户了解模型的使用，在扩展性、灵活性和开放性上都具有独特的优势。</w:t>
            </w:r>
          </w:p>
        </w:tc>
      </w:tr>
      <w:tr w:rsidR="00EB07DF" w:rsidRPr="001C710F" w14:paraId="10738663"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376D51C"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19</w:t>
            </w:r>
          </w:p>
        </w:tc>
        <w:tc>
          <w:tcPr>
            <w:tcW w:w="3734" w:type="dxa"/>
            <w:tcBorders>
              <w:top w:val="nil"/>
              <w:left w:val="nil"/>
              <w:bottom w:val="single" w:sz="4" w:space="0" w:color="auto"/>
              <w:right w:val="single" w:sz="4" w:space="0" w:color="auto"/>
            </w:tcBorders>
            <w:shd w:val="clear" w:color="auto" w:fill="auto"/>
            <w:noWrap/>
            <w:vAlign w:val="center"/>
            <w:hideMark/>
          </w:tcPr>
          <w:p w14:paraId="50DA4E11"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经济运行监测分析系统</w:t>
            </w:r>
          </w:p>
        </w:tc>
        <w:tc>
          <w:tcPr>
            <w:tcW w:w="5245" w:type="dxa"/>
            <w:tcBorders>
              <w:top w:val="nil"/>
              <w:left w:val="nil"/>
              <w:bottom w:val="single" w:sz="4" w:space="0" w:color="auto"/>
              <w:right w:val="single" w:sz="4" w:space="0" w:color="auto"/>
            </w:tcBorders>
            <w:shd w:val="clear" w:color="auto" w:fill="auto"/>
            <w:vAlign w:val="center"/>
          </w:tcPr>
          <w:p w14:paraId="61F1B32C" w14:textId="126FC7EE" w:rsidR="00EB07DF" w:rsidRPr="001C710F" w:rsidRDefault="00523FE4" w:rsidP="002C6AA5">
            <w:pPr>
              <w:widowControl/>
              <w:jc w:val="left"/>
              <w:rPr>
                <w:rFonts w:ascii="宋体" w:hAnsi="宋体" w:cs="宋体"/>
                <w:color w:val="000000"/>
                <w:kern w:val="0"/>
                <w:sz w:val="20"/>
                <w:szCs w:val="20"/>
              </w:rPr>
            </w:pPr>
            <w:r w:rsidRPr="00E0157B">
              <w:rPr>
                <w:rFonts w:ascii="宋体" w:hAnsi="宋体" w:cs="Arial Narrow" w:hint="eastAsia"/>
                <w:szCs w:val="21"/>
              </w:rPr>
              <w:t>基于丰富的宏观经济数据资源储备，运用监测分析方法，通过大数据可视化手段，从宏观经济、区域经济、景气指数等相关数据分析入手，建设“宏观经济、区域监测、中国指数、可视化专题、经济运行分析系统”五大场景。该系统数据时效性较好，包含月度、季度、年度等。大屏可视化可以更加直观、高效地呈现数据走势，且提供交互式操作界面，如下拉、切换、拖拽、缩放、时间轴轮播等。该系统能精准洞察经济运行全貌，准确把握经济发展态势，为各地区经济运行管理提供科学决策依据，为经济稳定高质量发展保驾护航。</w:t>
            </w:r>
          </w:p>
        </w:tc>
      </w:tr>
      <w:tr w:rsidR="00EB07DF" w:rsidRPr="001C710F" w14:paraId="3CE80FC1" w14:textId="77777777" w:rsidTr="002C6AA5">
        <w:trPr>
          <w:trHeight w:val="279"/>
          <w:jc w:val="center"/>
        </w:trPr>
        <w:tc>
          <w:tcPr>
            <w:tcW w:w="9640"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F750EB"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四、学术与专业文献</w:t>
            </w:r>
          </w:p>
        </w:tc>
      </w:tr>
      <w:tr w:rsidR="00EB07DF" w:rsidRPr="001C710F" w14:paraId="089020E3"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B1246C"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20</w:t>
            </w:r>
          </w:p>
        </w:tc>
        <w:tc>
          <w:tcPr>
            <w:tcW w:w="3734" w:type="dxa"/>
            <w:tcBorders>
              <w:top w:val="nil"/>
              <w:left w:val="nil"/>
              <w:bottom w:val="single" w:sz="4" w:space="0" w:color="auto"/>
              <w:right w:val="single" w:sz="4" w:space="0" w:color="auto"/>
            </w:tcBorders>
            <w:shd w:val="clear" w:color="auto" w:fill="auto"/>
            <w:noWrap/>
            <w:vAlign w:val="center"/>
            <w:hideMark/>
          </w:tcPr>
          <w:p w14:paraId="7FCF1DBF"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中国学术期刊(网络版)</w:t>
            </w:r>
          </w:p>
        </w:tc>
        <w:tc>
          <w:tcPr>
            <w:tcW w:w="5245" w:type="dxa"/>
            <w:tcBorders>
              <w:top w:val="nil"/>
              <w:left w:val="nil"/>
              <w:bottom w:val="single" w:sz="4" w:space="0" w:color="auto"/>
              <w:right w:val="single" w:sz="4" w:space="0" w:color="auto"/>
            </w:tcBorders>
            <w:shd w:val="clear" w:color="auto" w:fill="auto"/>
            <w:vAlign w:val="center"/>
          </w:tcPr>
          <w:p w14:paraId="47B51269" w14:textId="623E8EB3" w:rsidR="00EB07DF" w:rsidRPr="001C710F" w:rsidRDefault="00523FE4" w:rsidP="002C6AA5">
            <w:pPr>
              <w:widowControl/>
              <w:jc w:val="left"/>
              <w:rPr>
                <w:rFonts w:ascii="宋体" w:hAnsi="宋体" w:cs="宋体"/>
                <w:color w:val="000000"/>
                <w:kern w:val="0"/>
                <w:sz w:val="20"/>
                <w:szCs w:val="20"/>
              </w:rPr>
            </w:pPr>
            <w:r w:rsidRPr="00DD68C1">
              <w:rPr>
                <w:rFonts w:ascii="宋体" w:hAnsi="宋体" w:cs="仿宋_GB2312"/>
                <w:szCs w:val="21"/>
              </w:rPr>
              <w:t>《中国学术期刊（网络版）》网络连续型出版物</w:t>
            </w:r>
            <w:r w:rsidRPr="00DD68C1">
              <w:rPr>
                <w:rFonts w:ascii="宋体" w:hAnsi="宋体" w:cs="仿宋_GB2312" w:hint="eastAsia"/>
                <w:szCs w:val="21"/>
              </w:rPr>
              <w:t>于2015年8月</w:t>
            </w:r>
            <w:r w:rsidRPr="00DD68C1">
              <w:rPr>
                <w:rFonts w:ascii="宋体" w:hAnsi="宋体" w:cs="仿宋_GB2312"/>
                <w:szCs w:val="21"/>
              </w:rPr>
              <w:t>获</w:t>
            </w:r>
            <w:r w:rsidRPr="00DD68C1">
              <w:rPr>
                <w:rFonts w:ascii="宋体" w:hAnsi="宋体" w:cs="仿宋_GB2312" w:hint="eastAsia"/>
                <w:szCs w:val="21"/>
              </w:rPr>
              <w:t>国家主管部门</w:t>
            </w:r>
            <w:r w:rsidRPr="00DD68C1">
              <w:rPr>
                <w:rFonts w:ascii="宋体" w:hAnsi="宋体" w:cs="仿宋_GB2312"/>
                <w:szCs w:val="21"/>
              </w:rPr>
              <w:t>同意出版，新编国内</w:t>
            </w:r>
            <w:r w:rsidRPr="00DD68C1">
              <w:rPr>
                <w:rFonts w:ascii="宋体" w:hAnsi="宋体" w:cs="仿宋_GB2312" w:hint="eastAsia"/>
                <w:szCs w:val="21"/>
              </w:rPr>
              <w:t>刊号</w:t>
            </w:r>
            <w:r w:rsidRPr="00DD68C1">
              <w:rPr>
                <w:rFonts w:ascii="宋体" w:hAnsi="宋体" w:cs="仿宋_GB2312"/>
                <w:szCs w:val="21"/>
              </w:rPr>
              <w:t>CN</w:t>
            </w:r>
            <w:r w:rsidRPr="00DD68C1">
              <w:rPr>
                <w:rFonts w:ascii="宋体" w:hAnsi="宋体" w:cs="仿宋_GB2312" w:hint="eastAsia"/>
                <w:szCs w:val="21"/>
              </w:rPr>
              <w:t xml:space="preserve"> </w:t>
            </w:r>
            <w:r w:rsidRPr="00DD68C1">
              <w:rPr>
                <w:rFonts w:ascii="宋体" w:hAnsi="宋体" w:cs="仿宋_GB2312"/>
                <w:szCs w:val="21"/>
              </w:rPr>
              <w:t>11</w:t>
            </w:r>
            <w:r w:rsidRPr="00DD68C1">
              <w:rPr>
                <w:rFonts w:ascii="宋体" w:hAnsi="宋体" w:cs="仿宋_GB2312" w:hint="eastAsia"/>
                <w:szCs w:val="21"/>
              </w:rPr>
              <w:t>-</w:t>
            </w:r>
            <w:r w:rsidRPr="00DD68C1">
              <w:rPr>
                <w:rFonts w:ascii="宋体" w:hAnsi="宋体" w:cs="仿宋_GB2312"/>
                <w:szCs w:val="21"/>
              </w:rPr>
              <w:t>6037/Z</w:t>
            </w:r>
            <w:r w:rsidRPr="00DD68C1">
              <w:rPr>
                <w:rFonts w:ascii="宋体" w:hAnsi="宋体" w:cs="仿宋_GB2312" w:hint="eastAsia"/>
                <w:szCs w:val="21"/>
              </w:rPr>
              <w:t>（新广出审</w:t>
            </w:r>
            <w:r w:rsidRPr="00DD68C1">
              <w:rPr>
                <w:rFonts w:ascii="宋体" w:hAnsi="宋体" w:cs="仿宋_GB2312"/>
                <w:szCs w:val="21"/>
              </w:rPr>
              <w:t>〔</w:t>
            </w:r>
            <w:r w:rsidRPr="00DD68C1">
              <w:rPr>
                <w:rFonts w:ascii="宋体" w:hAnsi="宋体" w:cs="仿宋_GB2312" w:hint="eastAsia"/>
                <w:szCs w:val="21"/>
              </w:rPr>
              <w:t>2015</w:t>
            </w:r>
            <w:r w:rsidRPr="00DD68C1">
              <w:rPr>
                <w:rFonts w:ascii="宋体" w:hAnsi="宋体" w:cs="仿宋_GB2312"/>
                <w:szCs w:val="21"/>
              </w:rPr>
              <w:t>〕</w:t>
            </w:r>
            <w:r w:rsidRPr="00DD68C1">
              <w:rPr>
                <w:rFonts w:ascii="宋体" w:hAnsi="宋体" w:cs="仿宋_GB2312" w:hint="eastAsia"/>
                <w:szCs w:val="21"/>
              </w:rPr>
              <w:t>887号），国际刊号：ISSN 2096-4188。至此，停用“</w:t>
            </w:r>
            <w:r w:rsidRPr="00DD68C1">
              <w:rPr>
                <w:rFonts w:ascii="宋体" w:hAnsi="宋体" w:cs="仿宋_GB2312"/>
                <w:szCs w:val="21"/>
              </w:rPr>
              <w:t>中国学术期刊网络出版总库</w:t>
            </w:r>
            <w:r w:rsidRPr="00DD68C1">
              <w:rPr>
                <w:rFonts w:ascii="宋体" w:hAnsi="宋体" w:cs="仿宋_GB2312" w:hint="eastAsia"/>
                <w:szCs w:val="21"/>
              </w:rPr>
              <w:t>”</w:t>
            </w:r>
            <w:r w:rsidRPr="00DD68C1">
              <w:rPr>
                <w:rFonts w:ascii="宋体" w:hAnsi="宋体" w:cs="仿宋_GB2312"/>
                <w:szCs w:val="21"/>
              </w:rPr>
              <w:t>名称</w:t>
            </w:r>
            <w:r w:rsidRPr="00DD68C1">
              <w:rPr>
                <w:rFonts w:ascii="宋体" w:hAnsi="宋体" w:cs="仿宋_GB2312" w:hint="eastAsia"/>
                <w:szCs w:val="21"/>
              </w:rPr>
              <w:t>，</w:t>
            </w:r>
            <w:r w:rsidRPr="00DD68C1">
              <w:rPr>
                <w:rFonts w:ascii="宋体" w:hAnsi="宋体" w:cs="仿宋_GB2312"/>
                <w:szCs w:val="21"/>
              </w:rPr>
              <w:t>启用《中国学术期刊（网络版）》刊名</w:t>
            </w:r>
            <w:r w:rsidRPr="00DD68C1">
              <w:rPr>
                <w:rFonts w:ascii="宋体" w:hAnsi="宋体" w:cs="仿宋_GB2312" w:hint="eastAsia"/>
                <w:szCs w:val="21"/>
              </w:rPr>
              <w:t>。</w:t>
            </w:r>
            <w:r w:rsidRPr="00DD68C1">
              <w:rPr>
                <w:rFonts w:ascii="宋体" w:hAnsi="宋体" w:cs="仿宋_GB2312"/>
                <w:szCs w:val="21"/>
              </w:rPr>
              <w:t>《中国学术期刊（网络版）》</w:t>
            </w:r>
            <w:r w:rsidRPr="00DD68C1">
              <w:rPr>
                <w:rFonts w:ascii="宋体" w:hAnsi="宋体" w:cs="仿宋_GB2312" w:hint="eastAsia"/>
                <w:szCs w:val="21"/>
              </w:rPr>
              <w:t>（</w:t>
            </w:r>
            <w:r w:rsidRPr="00DD68C1">
              <w:rPr>
                <w:rFonts w:ascii="宋体" w:hAnsi="宋体" w:cs="仿宋_GB2312"/>
                <w:szCs w:val="21"/>
              </w:rPr>
              <w:t>C</w:t>
            </w:r>
            <w:r w:rsidRPr="00DD68C1">
              <w:rPr>
                <w:rFonts w:ascii="宋体" w:hAnsi="宋体" w:cs="仿宋_GB2312" w:hint="eastAsia"/>
                <w:szCs w:val="21"/>
              </w:rPr>
              <w:t>N 11-6037/Z）是第一部以全文数据库形式大规模集成出版中国学术期刊文献的电子期刊，是国家学术期刊权威性文献检索工具和网络出版平台，基本完整收录了我国的全部学术期刊，覆盖所有学科的内容。该库为国家“十五”、“十一五”国家重大电</w:t>
            </w:r>
            <w:r w:rsidRPr="00DD68C1">
              <w:rPr>
                <w:rFonts w:ascii="宋体" w:hAnsi="宋体" w:cs="仿宋_GB2312" w:hint="eastAsia"/>
                <w:szCs w:val="21"/>
              </w:rPr>
              <w:lastRenderedPageBreak/>
              <w:t>子与网络出版工程项目，并于2008年获得国家最高出版荣誉奖</w:t>
            </w:r>
            <w:r w:rsidRPr="00DD68C1">
              <w:rPr>
                <w:rFonts w:ascii="宋体" w:hAnsi="宋体" w:cs="仿宋_GB2312"/>
                <w:szCs w:val="21"/>
              </w:rPr>
              <w:t>——</w:t>
            </w:r>
            <w:r w:rsidRPr="00DD68C1">
              <w:rPr>
                <w:rFonts w:ascii="宋体" w:hAnsi="宋体" w:cs="仿宋_GB2312" w:hint="eastAsia"/>
                <w:szCs w:val="21"/>
              </w:rPr>
              <w:t>“首届中国出版政府奖</w:t>
            </w:r>
            <w:r w:rsidRPr="00DD68C1">
              <w:rPr>
                <w:rFonts w:ascii="宋体" w:hAnsi="宋体" w:cs="仿宋_GB2312"/>
                <w:szCs w:val="21"/>
              </w:rPr>
              <w:t>—</w:t>
            </w:r>
            <w:r w:rsidRPr="00DD68C1">
              <w:rPr>
                <w:rFonts w:ascii="宋体" w:hAnsi="宋体" w:cs="仿宋_GB2312" w:hint="eastAsia"/>
                <w:szCs w:val="21"/>
              </w:rPr>
              <w:t>网络出版物奖”。</w:t>
            </w:r>
            <w:r>
              <w:rPr>
                <w:rFonts w:ascii="宋体" w:hAnsi="宋体" w:cs="仿宋_GB2312" w:hint="eastAsia"/>
                <w:szCs w:val="21"/>
              </w:rPr>
              <w:t>收录</w:t>
            </w:r>
            <w:r w:rsidRPr="00DD68C1">
              <w:rPr>
                <w:rFonts w:ascii="宋体" w:hAnsi="宋体" w:cs="仿宋_GB2312" w:hint="eastAsia"/>
                <w:szCs w:val="21"/>
              </w:rPr>
              <w:t>公开出版发行的学术期刊（含英文版）全文文献，包括基础与应用基础研究、技术研究、工程研究、工程与项目管理、技术开发、实用工程技术、行业技术发展与评论、高级科普、学科教育教学类期刊。</w:t>
            </w:r>
          </w:p>
        </w:tc>
      </w:tr>
      <w:tr w:rsidR="00EB07DF" w:rsidRPr="001C710F" w14:paraId="07E6E7DD"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4A56AB"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lastRenderedPageBreak/>
              <w:t>21</w:t>
            </w:r>
          </w:p>
        </w:tc>
        <w:tc>
          <w:tcPr>
            <w:tcW w:w="3734" w:type="dxa"/>
            <w:tcBorders>
              <w:top w:val="nil"/>
              <w:left w:val="nil"/>
              <w:bottom w:val="single" w:sz="4" w:space="0" w:color="auto"/>
              <w:right w:val="single" w:sz="4" w:space="0" w:color="auto"/>
            </w:tcBorders>
            <w:shd w:val="clear" w:color="auto" w:fill="auto"/>
            <w:noWrap/>
            <w:vAlign w:val="center"/>
            <w:hideMark/>
          </w:tcPr>
          <w:p w14:paraId="6AEBAC6B"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中国学术辑刊全文数据库</w:t>
            </w:r>
          </w:p>
        </w:tc>
        <w:tc>
          <w:tcPr>
            <w:tcW w:w="5245" w:type="dxa"/>
            <w:tcBorders>
              <w:top w:val="nil"/>
              <w:left w:val="nil"/>
              <w:bottom w:val="single" w:sz="4" w:space="0" w:color="auto"/>
              <w:right w:val="single" w:sz="4" w:space="0" w:color="auto"/>
            </w:tcBorders>
            <w:shd w:val="clear" w:color="auto" w:fill="auto"/>
            <w:vAlign w:val="center"/>
          </w:tcPr>
          <w:p w14:paraId="6E427DF4" w14:textId="44CAEFC3" w:rsidR="00EB07DF" w:rsidRPr="00523FE4" w:rsidRDefault="00523FE4" w:rsidP="00523FE4">
            <w:pPr>
              <w:rPr>
                <w:rFonts w:ascii="宋体" w:hAnsi="宋体" w:cs="仿宋_GB2312"/>
                <w:szCs w:val="21"/>
              </w:rPr>
            </w:pPr>
            <w:r w:rsidRPr="00DD68C1">
              <w:rPr>
                <w:rFonts w:ascii="宋体" w:hAnsi="宋体" w:cs="仿宋_GB2312" w:hint="eastAsia"/>
                <w:szCs w:val="21"/>
              </w:rPr>
              <w:t>是目前国内较大的、连续动态更新的学术辑刊全文数据库。产品分为十大专辑：基础科学、工程科技Ⅰ、工程科技Ⅱ、农业科技、医药卫生科技、哲学与人文科学、社会科学Ⅰ、社会科学Ⅱ、信息科技、经济与管理科学。十大专辑下分为168个专题。</w:t>
            </w:r>
            <w:r>
              <w:rPr>
                <w:rFonts w:ascii="宋体" w:hAnsi="宋体" w:cs="仿宋_GB2312" w:hint="eastAsia"/>
                <w:szCs w:val="21"/>
              </w:rPr>
              <w:t>收录</w:t>
            </w:r>
            <w:r w:rsidRPr="00DD68C1">
              <w:rPr>
                <w:rFonts w:ascii="宋体" w:hAnsi="宋体" w:cs="仿宋_GB2312" w:hint="eastAsia"/>
                <w:szCs w:val="21"/>
              </w:rPr>
              <w:t>由学术机构定期或不定期出版的成套论文集，辑刊的编辑单位多为高等院校和科研院所。</w:t>
            </w:r>
          </w:p>
        </w:tc>
      </w:tr>
      <w:tr w:rsidR="00EB07DF" w:rsidRPr="001C710F" w14:paraId="35EE97B0"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59C441"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22</w:t>
            </w:r>
          </w:p>
        </w:tc>
        <w:tc>
          <w:tcPr>
            <w:tcW w:w="3734" w:type="dxa"/>
            <w:tcBorders>
              <w:top w:val="nil"/>
              <w:left w:val="nil"/>
              <w:bottom w:val="single" w:sz="4" w:space="0" w:color="auto"/>
              <w:right w:val="single" w:sz="4" w:space="0" w:color="auto"/>
            </w:tcBorders>
            <w:shd w:val="clear" w:color="auto" w:fill="auto"/>
            <w:noWrap/>
            <w:vAlign w:val="center"/>
            <w:hideMark/>
          </w:tcPr>
          <w:p w14:paraId="4ECAC994"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中国博士学位论文全文数据库</w:t>
            </w:r>
          </w:p>
        </w:tc>
        <w:tc>
          <w:tcPr>
            <w:tcW w:w="5245" w:type="dxa"/>
            <w:tcBorders>
              <w:top w:val="nil"/>
              <w:left w:val="nil"/>
              <w:bottom w:val="single" w:sz="4" w:space="0" w:color="auto"/>
              <w:right w:val="single" w:sz="4" w:space="0" w:color="auto"/>
            </w:tcBorders>
            <w:shd w:val="clear" w:color="auto" w:fill="auto"/>
            <w:vAlign w:val="center"/>
          </w:tcPr>
          <w:p w14:paraId="54A4160B" w14:textId="5A880451" w:rsidR="00EB07DF" w:rsidRPr="001C710F" w:rsidRDefault="00523FE4" w:rsidP="002C6AA5">
            <w:pPr>
              <w:widowControl/>
              <w:jc w:val="left"/>
              <w:rPr>
                <w:rFonts w:ascii="宋体" w:hAnsi="宋体" w:cs="宋体"/>
                <w:color w:val="000000"/>
                <w:kern w:val="0"/>
                <w:sz w:val="20"/>
                <w:szCs w:val="20"/>
              </w:rPr>
            </w:pPr>
            <w:r w:rsidRPr="00DD68C1">
              <w:rPr>
                <w:rFonts w:ascii="宋体" w:hAnsi="宋体" w:cs="仿宋_GB2312"/>
                <w:szCs w:val="21"/>
              </w:rPr>
              <w:t>是目前国内资源完备、质量</w:t>
            </w:r>
            <w:r w:rsidRPr="00DD68C1">
              <w:rPr>
                <w:rFonts w:ascii="宋体" w:hAnsi="宋体" w:cs="仿宋_GB2312" w:hint="eastAsia"/>
                <w:szCs w:val="21"/>
              </w:rPr>
              <w:t>上乘</w:t>
            </w:r>
            <w:r w:rsidRPr="00DD68C1">
              <w:rPr>
                <w:rFonts w:ascii="宋体" w:hAnsi="宋体" w:cs="仿宋_GB2312"/>
                <w:szCs w:val="21"/>
              </w:rPr>
              <w:t>、连续动态更新的中国博士学位论文全文数据库，覆盖基础科学、工程技术、农业、医学、哲学、人文、社会科学等各个领域。</w:t>
            </w:r>
            <w:r>
              <w:rPr>
                <w:rFonts w:ascii="宋体" w:hAnsi="宋体" w:cs="仿宋_GB2312"/>
                <w:szCs w:val="21"/>
              </w:rPr>
              <w:t>收录</w:t>
            </w:r>
            <w:r w:rsidRPr="00DD68C1">
              <w:rPr>
                <w:rFonts w:ascii="宋体" w:hAnsi="宋体" w:cs="仿宋_GB2312" w:hint="eastAsia"/>
                <w:szCs w:val="21"/>
              </w:rPr>
              <w:t>博士学位授予权的研究生培养单位的博士学位论文（涉及国家保密的论文除外）。</w:t>
            </w:r>
          </w:p>
        </w:tc>
      </w:tr>
      <w:tr w:rsidR="00EB07DF" w:rsidRPr="001C710F" w14:paraId="412C62CA"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3DFFCD"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23</w:t>
            </w:r>
          </w:p>
        </w:tc>
        <w:tc>
          <w:tcPr>
            <w:tcW w:w="3734" w:type="dxa"/>
            <w:tcBorders>
              <w:top w:val="nil"/>
              <w:left w:val="nil"/>
              <w:bottom w:val="single" w:sz="4" w:space="0" w:color="auto"/>
              <w:right w:val="single" w:sz="4" w:space="0" w:color="auto"/>
            </w:tcBorders>
            <w:shd w:val="clear" w:color="auto" w:fill="auto"/>
            <w:noWrap/>
            <w:vAlign w:val="center"/>
            <w:hideMark/>
          </w:tcPr>
          <w:p w14:paraId="6E8B0C2C"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中国优秀硕士学位论文全文数据库</w:t>
            </w:r>
          </w:p>
        </w:tc>
        <w:tc>
          <w:tcPr>
            <w:tcW w:w="5245" w:type="dxa"/>
            <w:tcBorders>
              <w:top w:val="nil"/>
              <w:left w:val="nil"/>
              <w:bottom w:val="single" w:sz="4" w:space="0" w:color="auto"/>
              <w:right w:val="single" w:sz="4" w:space="0" w:color="auto"/>
            </w:tcBorders>
            <w:shd w:val="clear" w:color="auto" w:fill="auto"/>
            <w:vAlign w:val="center"/>
          </w:tcPr>
          <w:p w14:paraId="675EF6BB" w14:textId="621379BB" w:rsidR="00EB07DF" w:rsidRPr="001C710F" w:rsidRDefault="00523FE4" w:rsidP="002C6AA5">
            <w:pPr>
              <w:widowControl/>
              <w:jc w:val="left"/>
              <w:rPr>
                <w:rFonts w:ascii="宋体" w:hAnsi="宋体" w:cs="宋体"/>
                <w:color w:val="000000"/>
                <w:kern w:val="0"/>
                <w:sz w:val="20"/>
                <w:szCs w:val="20"/>
              </w:rPr>
            </w:pPr>
            <w:r w:rsidRPr="00DD68C1">
              <w:rPr>
                <w:rFonts w:ascii="宋体" w:hAnsi="宋体" w:cs="仿宋_GB2312"/>
                <w:szCs w:val="21"/>
              </w:rPr>
              <w:t>是目前国内资源完备、质量</w:t>
            </w:r>
            <w:r w:rsidRPr="00DD68C1">
              <w:rPr>
                <w:rFonts w:ascii="宋体" w:hAnsi="宋体" w:cs="仿宋_GB2312" w:hint="eastAsia"/>
                <w:szCs w:val="21"/>
              </w:rPr>
              <w:t>上乘</w:t>
            </w:r>
            <w:r w:rsidRPr="00DD68C1">
              <w:rPr>
                <w:rFonts w:ascii="宋体" w:hAnsi="宋体" w:cs="仿宋_GB2312"/>
                <w:szCs w:val="21"/>
              </w:rPr>
              <w:t>、连续动态更新的中国硕士学位论文全文数据库，覆盖基础科学、工程技术、农业、医学、哲学、人文、社会科学等各个领域。</w:t>
            </w:r>
            <w:r>
              <w:rPr>
                <w:rFonts w:ascii="宋体" w:hAnsi="宋体" w:cs="仿宋_GB2312"/>
                <w:szCs w:val="21"/>
              </w:rPr>
              <w:t>收录</w:t>
            </w:r>
            <w:r w:rsidRPr="00DD68C1">
              <w:rPr>
                <w:rFonts w:ascii="宋体" w:hAnsi="宋体" w:cs="仿宋_GB2312" w:hint="eastAsia"/>
                <w:szCs w:val="21"/>
              </w:rPr>
              <w:t>具有硕士学位授予权的研究生培养单位的硕士学位论文。以优先保证文献质量为基本原则</w:t>
            </w:r>
            <w:r>
              <w:rPr>
                <w:rFonts w:ascii="宋体" w:hAnsi="宋体" w:cs="仿宋_GB2312" w:hint="eastAsia"/>
                <w:szCs w:val="21"/>
              </w:rPr>
              <w:t>。</w:t>
            </w:r>
          </w:p>
        </w:tc>
      </w:tr>
      <w:tr w:rsidR="00EB07DF" w:rsidRPr="001C710F" w14:paraId="186CFFC8"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D6A6B7"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24</w:t>
            </w:r>
          </w:p>
        </w:tc>
        <w:tc>
          <w:tcPr>
            <w:tcW w:w="3734" w:type="dxa"/>
            <w:tcBorders>
              <w:top w:val="nil"/>
              <w:left w:val="nil"/>
              <w:bottom w:val="single" w:sz="4" w:space="0" w:color="auto"/>
              <w:right w:val="single" w:sz="4" w:space="0" w:color="auto"/>
            </w:tcBorders>
            <w:shd w:val="clear" w:color="auto" w:fill="auto"/>
            <w:noWrap/>
            <w:vAlign w:val="center"/>
            <w:hideMark/>
          </w:tcPr>
          <w:p w14:paraId="6BC69152"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国际会议论文全文数据库</w:t>
            </w:r>
          </w:p>
        </w:tc>
        <w:tc>
          <w:tcPr>
            <w:tcW w:w="5245" w:type="dxa"/>
            <w:tcBorders>
              <w:top w:val="nil"/>
              <w:left w:val="nil"/>
              <w:bottom w:val="single" w:sz="4" w:space="0" w:color="auto"/>
              <w:right w:val="single" w:sz="4" w:space="0" w:color="auto"/>
            </w:tcBorders>
            <w:shd w:val="clear" w:color="auto" w:fill="auto"/>
            <w:vAlign w:val="center"/>
          </w:tcPr>
          <w:p w14:paraId="3BC1E4A2" w14:textId="6936EC06" w:rsidR="00EB07DF" w:rsidRPr="00523FE4" w:rsidRDefault="00523FE4" w:rsidP="00523FE4">
            <w:pPr>
              <w:tabs>
                <w:tab w:val="left" w:pos="1755"/>
              </w:tabs>
              <w:rPr>
                <w:rFonts w:ascii="宋体" w:hAnsi="宋体" w:cs="仿宋_GB2312"/>
                <w:szCs w:val="21"/>
              </w:rPr>
            </w:pPr>
            <w:r w:rsidRPr="00DD68C1">
              <w:rPr>
                <w:rFonts w:ascii="宋体" w:hAnsi="宋体" w:cs="仿宋_GB2312" w:hint="eastAsia"/>
                <w:szCs w:val="21"/>
              </w:rPr>
              <w:t>遴选国内外重要会议主办单位产出的或论文汇编单位书面授权并推荐到“中国知网”进行数字出版的重要国际学术会议文献，多数为自然科学领域，是目前国内少数实现国际会议文献整合出版的大型数据库。</w:t>
            </w:r>
            <w:r>
              <w:rPr>
                <w:rFonts w:ascii="宋体" w:hAnsi="宋体" w:cs="仿宋_GB2312" w:hint="eastAsia"/>
                <w:szCs w:val="21"/>
              </w:rPr>
              <w:t>收录国际</w:t>
            </w:r>
            <w:r w:rsidRPr="00DD68C1">
              <w:rPr>
                <w:rFonts w:ascii="宋体" w:hAnsi="宋体" w:cs="仿宋_GB2312" w:hint="eastAsia"/>
                <w:szCs w:val="21"/>
              </w:rPr>
              <w:t>组织在中国境内外主办的学术性会议。高校重点实验室、研究中心及院系主办的国际会议。全国学会及其分会、专业委员会主办的国际会议。</w:t>
            </w:r>
          </w:p>
        </w:tc>
      </w:tr>
      <w:tr w:rsidR="00EB07DF" w:rsidRPr="001C710F" w14:paraId="4357CCD0"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9D68D6"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25</w:t>
            </w:r>
          </w:p>
        </w:tc>
        <w:tc>
          <w:tcPr>
            <w:tcW w:w="3734" w:type="dxa"/>
            <w:tcBorders>
              <w:top w:val="nil"/>
              <w:left w:val="nil"/>
              <w:bottom w:val="single" w:sz="4" w:space="0" w:color="auto"/>
              <w:right w:val="single" w:sz="4" w:space="0" w:color="auto"/>
            </w:tcBorders>
            <w:shd w:val="clear" w:color="auto" w:fill="auto"/>
            <w:noWrap/>
            <w:vAlign w:val="center"/>
            <w:hideMark/>
          </w:tcPr>
          <w:p w14:paraId="39CB90AA"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中国重要会议论文全文数据库</w:t>
            </w:r>
          </w:p>
        </w:tc>
        <w:tc>
          <w:tcPr>
            <w:tcW w:w="5245" w:type="dxa"/>
            <w:tcBorders>
              <w:top w:val="nil"/>
              <w:left w:val="nil"/>
              <w:bottom w:val="single" w:sz="4" w:space="0" w:color="auto"/>
              <w:right w:val="single" w:sz="4" w:space="0" w:color="auto"/>
            </w:tcBorders>
            <w:shd w:val="clear" w:color="auto" w:fill="auto"/>
            <w:vAlign w:val="center"/>
          </w:tcPr>
          <w:p w14:paraId="5179A911" w14:textId="63CAC163" w:rsidR="00EB07DF" w:rsidRPr="00523FE4" w:rsidRDefault="00523FE4" w:rsidP="00523FE4">
            <w:pPr>
              <w:tabs>
                <w:tab w:val="left" w:pos="1755"/>
              </w:tabs>
              <w:rPr>
                <w:rFonts w:ascii="宋体" w:hAnsi="宋体"/>
                <w:szCs w:val="21"/>
              </w:rPr>
            </w:pPr>
            <w:r w:rsidRPr="00DD68C1">
              <w:rPr>
                <w:rFonts w:ascii="宋体" w:hAnsi="宋体" w:cs="仿宋_GB2312" w:hint="eastAsia"/>
                <w:szCs w:val="21"/>
              </w:rPr>
              <w:t>遴选国内11278家重要会议主办单位或论文汇编单位书面授权投稿的学术会议文献，基本囊括了我国各学科重要会议论文，是我国连续出版重要会议论文的全文数据库。</w:t>
            </w:r>
            <w:r>
              <w:rPr>
                <w:rFonts w:ascii="宋体" w:hAnsi="宋体" w:cs="仿宋_GB2312" w:hint="eastAsia"/>
                <w:szCs w:val="21"/>
              </w:rPr>
              <w:t>收录</w:t>
            </w:r>
            <w:r w:rsidRPr="00DD68C1">
              <w:rPr>
                <w:rFonts w:ascii="宋体" w:hAnsi="宋体" w:cs="仿宋_GB2312" w:hint="eastAsia"/>
                <w:szCs w:val="21"/>
              </w:rPr>
              <w:t>重点实验室、研究中心及院系主办的学术会议。全国性学会及其分会、专业委员会主办的学术会议或论文评选。全国性行业协会及其分会主办的行业活动或发布的行业报告。地方性学会</w:t>
            </w:r>
            <w:r w:rsidRPr="00DD68C1">
              <w:rPr>
                <w:rFonts w:ascii="宋体" w:hAnsi="宋体" w:cs="Arial Narrow"/>
                <w:szCs w:val="21"/>
              </w:rPr>
              <w:t>/</w:t>
            </w:r>
            <w:r w:rsidRPr="00DD68C1">
              <w:rPr>
                <w:rFonts w:ascii="宋体" w:hAnsi="宋体" w:cs="仿宋_GB2312" w:hint="eastAsia"/>
                <w:szCs w:val="21"/>
              </w:rPr>
              <w:t>协会主办的特色会议（选择性收录）。</w:t>
            </w:r>
          </w:p>
        </w:tc>
      </w:tr>
      <w:tr w:rsidR="00EB07DF" w:rsidRPr="001C710F" w14:paraId="4F43D9D2"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A592706"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26</w:t>
            </w:r>
          </w:p>
        </w:tc>
        <w:tc>
          <w:tcPr>
            <w:tcW w:w="3734" w:type="dxa"/>
            <w:tcBorders>
              <w:top w:val="nil"/>
              <w:left w:val="nil"/>
              <w:bottom w:val="single" w:sz="4" w:space="0" w:color="auto"/>
              <w:right w:val="single" w:sz="4" w:space="0" w:color="auto"/>
            </w:tcBorders>
            <w:shd w:val="clear" w:color="auto" w:fill="auto"/>
            <w:noWrap/>
            <w:vAlign w:val="center"/>
            <w:hideMark/>
          </w:tcPr>
          <w:p w14:paraId="693AD463"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中国重要报纸全文数据库</w:t>
            </w:r>
          </w:p>
        </w:tc>
        <w:tc>
          <w:tcPr>
            <w:tcW w:w="5245" w:type="dxa"/>
            <w:tcBorders>
              <w:top w:val="nil"/>
              <w:left w:val="nil"/>
              <w:bottom w:val="single" w:sz="4" w:space="0" w:color="auto"/>
              <w:right w:val="single" w:sz="4" w:space="0" w:color="auto"/>
            </w:tcBorders>
            <w:shd w:val="clear" w:color="auto" w:fill="auto"/>
            <w:vAlign w:val="center"/>
          </w:tcPr>
          <w:p w14:paraId="10F2D78C" w14:textId="5F980F9E" w:rsidR="00EB07DF" w:rsidRPr="00523FE4" w:rsidRDefault="00523FE4" w:rsidP="00523FE4">
            <w:pPr>
              <w:rPr>
                <w:rFonts w:ascii="宋体" w:hAnsi="宋体"/>
                <w:szCs w:val="21"/>
              </w:rPr>
            </w:pPr>
            <w:r w:rsidRPr="00DD68C1">
              <w:rPr>
                <w:rFonts w:ascii="宋体" w:hAnsi="宋体" w:hint="eastAsia"/>
                <w:szCs w:val="21"/>
              </w:rPr>
              <w:t>是以重要报纸刊载的学术性、资料性文献为收录对象的连续动态更新的报纸全文数据库。</w:t>
            </w:r>
            <w:r>
              <w:rPr>
                <w:rFonts w:ascii="宋体" w:hAnsi="宋体" w:hint="eastAsia"/>
                <w:szCs w:val="21"/>
              </w:rPr>
              <w:t>收录</w:t>
            </w:r>
            <w:r w:rsidRPr="00DD68C1">
              <w:rPr>
                <w:rFonts w:ascii="宋体" w:hAnsi="宋体" w:hint="eastAsia"/>
                <w:szCs w:val="21"/>
              </w:rPr>
              <w:t>报纸，各省、自治区、直辖市及其他地市级城市党报，以及面向全国公开发行的具有一定影响力的特色重要行业性报纸。</w:t>
            </w:r>
          </w:p>
        </w:tc>
      </w:tr>
      <w:tr w:rsidR="00EB07DF" w:rsidRPr="001C710F" w14:paraId="34A93CF6"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081D76"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27</w:t>
            </w:r>
          </w:p>
        </w:tc>
        <w:tc>
          <w:tcPr>
            <w:tcW w:w="3734" w:type="dxa"/>
            <w:tcBorders>
              <w:top w:val="nil"/>
              <w:left w:val="nil"/>
              <w:bottom w:val="single" w:sz="4" w:space="0" w:color="auto"/>
              <w:right w:val="single" w:sz="4" w:space="0" w:color="auto"/>
            </w:tcBorders>
            <w:shd w:val="clear" w:color="auto" w:fill="auto"/>
            <w:noWrap/>
            <w:vAlign w:val="center"/>
            <w:hideMark/>
          </w:tcPr>
          <w:p w14:paraId="475F1F58"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中国图书全文数据库（心可书馆） </w:t>
            </w:r>
          </w:p>
        </w:tc>
        <w:tc>
          <w:tcPr>
            <w:tcW w:w="5245" w:type="dxa"/>
            <w:tcBorders>
              <w:top w:val="nil"/>
              <w:left w:val="nil"/>
              <w:bottom w:val="single" w:sz="4" w:space="0" w:color="auto"/>
              <w:right w:val="single" w:sz="4" w:space="0" w:color="auto"/>
            </w:tcBorders>
            <w:shd w:val="clear" w:color="auto" w:fill="auto"/>
            <w:vAlign w:val="center"/>
          </w:tcPr>
          <w:p w14:paraId="274246F7" w14:textId="0B2152A3" w:rsidR="00EB07DF" w:rsidRPr="001C710F" w:rsidRDefault="00A6184E" w:rsidP="002C6AA5">
            <w:pPr>
              <w:widowControl/>
              <w:jc w:val="left"/>
              <w:rPr>
                <w:rFonts w:ascii="宋体" w:hAnsi="宋体" w:cs="宋体"/>
                <w:color w:val="000000"/>
                <w:kern w:val="0"/>
                <w:sz w:val="20"/>
                <w:szCs w:val="20"/>
              </w:rPr>
            </w:pPr>
            <w:r w:rsidRPr="00DD68C1">
              <w:rPr>
                <w:rFonts w:ascii="宋体" w:hAnsi="宋体" w:hint="eastAsia"/>
                <w:szCs w:val="21"/>
              </w:rPr>
              <w:t>以中国知网海内外2亿专业读者为服务对象，集图书检索、专业化推荐、在线研学、在线订阅功能于一体。通</w:t>
            </w:r>
            <w:r w:rsidRPr="00DD68C1">
              <w:rPr>
                <w:rFonts w:ascii="宋体" w:hAnsi="宋体" w:hint="eastAsia"/>
                <w:szCs w:val="21"/>
              </w:rPr>
              <w:lastRenderedPageBreak/>
              <w:t>过参考文献、引证文献等关联关系，实现了图书内容与其它各类文献的深度关联融合。目前资源覆盖人文社科、自然科学、工程技术等各领域，并实时更新。</w:t>
            </w:r>
            <w:r>
              <w:rPr>
                <w:rFonts w:ascii="宋体" w:hAnsi="宋体" w:hint="eastAsia"/>
                <w:szCs w:val="21"/>
              </w:rPr>
              <w:t>收录</w:t>
            </w:r>
            <w:r w:rsidRPr="00DD68C1">
              <w:rPr>
                <w:rFonts w:ascii="宋体" w:hAnsi="宋体" w:cs="Arial Narrow"/>
                <w:szCs w:val="21"/>
              </w:rPr>
              <w:t>国内出版机构正式出版且被CNKI收录的学术文献（期刊论文、博硕士论文、会议论文等）引用的高被引、核心学术著作及精品专业图书。</w:t>
            </w:r>
          </w:p>
        </w:tc>
      </w:tr>
      <w:tr w:rsidR="00EB07DF" w:rsidRPr="001C710F" w14:paraId="1AAEB1F1"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946AEE"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lastRenderedPageBreak/>
              <w:t>28</w:t>
            </w:r>
          </w:p>
        </w:tc>
        <w:tc>
          <w:tcPr>
            <w:tcW w:w="3734" w:type="dxa"/>
            <w:tcBorders>
              <w:top w:val="nil"/>
              <w:left w:val="nil"/>
              <w:bottom w:val="single" w:sz="4" w:space="0" w:color="auto"/>
              <w:right w:val="single" w:sz="4" w:space="0" w:color="auto"/>
            </w:tcBorders>
            <w:shd w:val="clear" w:color="auto" w:fill="auto"/>
            <w:noWrap/>
            <w:vAlign w:val="center"/>
            <w:hideMark/>
          </w:tcPr>
          <w:p w14:paraId="67D703D3"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中国年鉴网络出版总库</w:t>
            </w:r>
          </w:p>
        </w:tc>
        <w:tc>
          <w:tcPr>
            <w:tcW w:w="5245" w:type="dxa"/>
            <w:tcBorders>
              <w:top w:val="nil"/>
              <w:left w:val="nil"/>
              <w:bottom w:val="single" w:sz="4" w:space="0" w:color="auto"/>
              <w:right w:val="single" w:sz="4" w:space="0" w:color="auto"/>
            </w:tcBorders>
            <w:shd w:val="clear" w:color="auto" w:fill="auto"/>
            <w:vAlign w:val="center"/>
          </w:tcPr>
          <w:p w14:paraId="3EBAADEA" w14:textId="0A0CD4E0" w:rsidR="00EB07DF" w:rsidRPr="001C710F" w:rsidRDefault="00A6184E" w:rsidP="002C6AA5">
            <w:pPr>
              <w:widowControl/>
              <w:jc w:val="left"/>
              <w:rPr>
                <w:rFonts w:ascii="宋体" w:hAnsi="宋体" w:cs="宋体"/>
                <w:color w:val="000000"/>
                <w:kern w:val="0"/>
                <w:sz w:val="20"/>
                <w:szCs w:val="20"/>
              </w:rPr>
            </w:pPr>
            <w:r w:rsidRPr="00DD68C1">
              <w:rPr>
                <w:rFonts w:ascii="宋体" w:hAnsi="宋体" w:hint="eastAsia"/>
                <w:szCs w:val="21"/>
              </w:rPr>
              <w:t>是我国拥有国家标准刊号连续出版的年鉴全文数据库，是目前国内年鉴数据库市场上非常完整且权威的产品，于2007年获得出版政府奖音像电子网络奖提名奖。在先进的专业检索、知识挖掘、数字化学习与研究等系统功能支持下，它既能全面展示我国纸质年鉴资源的原貌，又运用国内先进的数图开发技术，深度开发利用了纸质年鉴中的信息资源，将5000多种年鉴内容以条目为基本单位，重新整合、标注、归类入库，进而形成一个涵盖全面、系统反映国情资讯的信息资源库。</w:t>
            </w:r>
          </w:p>
        </w:tc>
      </w:tr>
      <w:tr w:rsidR="00EB07DF" w:rsidRPr="001C710F" w14:paraId="494570AB"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ED2C6A"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29</w:t>
            </w:r>
          </w:p>
        </w:tc>
        <w:tc>
          <w:tcPr>
            <w:tcW w:w="3734" w:type="dxa"/>
            <w:tcBorders>
              <w:top w:val="nil"/>
              <w:left w:val="nil"/>
              <w:bottom w:val="single" w:sz="4" w:space="0" w:color="auto"/>
              <w:right w:val="single" w:sz="4" w:space="0" w:color="auto"/>
            </w:tcBorders>
            <w:shd w:val="clear" w:color="auto" w:fill="auto"/>
            <w:noWrap/>
            <w:vAlign w:val="center"/>
            <w:hideMark/>
          </w:tcPr>
          <w:p w14:paraId="37CDAB63"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中国工具书网络出版总库</w:t>
            </w:r>
          </w:p>
        </w:tc>
        <w:tc>
          <w:tcPr>
            <w:tcW w:w="5245" w:type="dxa"/>
            <w:tcBorders>
              <w:top w:val="nil"/>
              <w:left w:val="nil"/>
              <w:bottom w:val="single" w:sz="4" w:space="0" w:color="auto"/>
              <w:right w:val="single" w:sz="4" w:space="0" w:color="auto"/>
            </w:tcBorders>
            <w:shd w:val="clear" w:color="auto" w:fill="auto"/>
            <w:vAlign w:val="center"/>
          </w:tcPr>
          <w:p w14:paraId="6834B660" w14:textId="22177936" w:rsidR="00EB07DF" w:rsidRPr="00A6184E" w:rsidRDefault="00A6184E" w:rsidP="00A6184E">
            <w:pPr>
              <w:rPr>
                <w:rFonts w:ascii="宋体" w:hAnsi="宋体"/>
                <w:szCs w:val="21"/>
              </w:rPr>
            </w:pPr>
            <w:r w:rsidRPr="00DD68C1">
              <w:rPr>
                <w:rFonts w:ascii="宋体" w:hAnsi="宋体" w:hint="eastAsia"/>
                <w:szCs w:val="21"/>
              </w:rPr>
              <w:t>（简称CRFD）是超大型的工具书在线检索平台，荣获</w:t>
            </w:r>
            <w:r w:rsidRPr="00DD68C1">
              <w:rPr>
                <w:rFonts w:ascii="宋体" w:hAnsi="宋体" w:hint="eastAsia"/>
                <w:b/>
                <w:szCs w:val="21"/>
              </w:rPr>
              <w:t>第二届中国出版政府奖——网络出版物奖</w:t>
            </w:r>
            <w:r w:rsidRPr="00DD68C1">
              <w:rPr>
                <w:rFonts w:ascii="宋体" w:hAnsi="宋体" w:hint="eastAsia"/>
                <w:szCs w:val="21"/>
              </w:rPr>
              <w:t>，被列为“十一五”国家重大网络出版项目和“十一五”国家重点电子出版物规划选题，填补了市场空白。CRFD对各类资源进行全文</w:t>
            </w:r>
            <w:r w:rsidRPr="00DD68C1">
              <w:rPr>
                <w:rFonts w:ascii="宋体" w:hAnsi="宋体"/>
                <w:szCs w:val="21"/>
              </w:rPr>
              <w:t>文本化和深度标引，</w:t>
            </w:r>
            <w:r w:rsidRPr="00DD68C1">
              <w:rPr>
                <w:rFonts w:ascii="宋体" w:hAnsi="宋体" w:hint="eastAsia"/>
                <w:szCs w:val="21"/>
              </w:rPr>
              <w:t>通过先进的网络出版技术和数据库检索系统的支持，为广大读者提供检索服务，是</w:t>
            </w:r>
            <w:r w:rsidRPr="00DD68C1">
              <w:rPr>
                <w:rFonts w:ascii="宋体" w:hAnsi="宋体" w:hint="eastAsia"/>
                <w:bCs/>
                <w:szCs w:val="21"/>
              </w:rPr>
              <w:t>读者全方位了解各学科知识，并向其深度和广度进展的桥梁和阶梯。</w:t>
            </w:r>
          </w:p>
        </w:tc>
      </w:tr>
      <w:tr w:rsidR="00EB07DF" w:rsidRPr="001C710F" w14:paraId="49E97E37"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002A43"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30</w:t>
            </w:r>
          </w:p>
        </w:tc>
        <w:tc>
          <w:tcPr>
            <w:tcW w:w="3734" w:type="dxa"/>
            <w:tcBorders>
              <w:top w:val="nil"/>
              <w:left w:val="nil"/>
              <w:bottom w:val="single" w:sz="4" w:space="0" w:color="auto"/>
              <w:right w:val="single" w:sz="4" w:space="0" w:color="auto"/>
            </w:tcBorders>
            <w:shd w:val="clear" w:color="auto" w:fill="auto"/>
            <w:noWrap/>
            <w:vAlign w:val="center"/>
            <w:hideMark/>
          </w:tcPr>
          <w:p w14:paraId="09621386"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中国专利全文数据库（知网版）</w:t>
            </w:r>
          </w:p>
        </w:tc>
        <w:tc>
          <w:tcPr>
            <w:tcW w:w="5245" w:type="dxa"/>
            <w:tcBorders>
              <w:top w:val="nil"/>
              <w:left w:val="nil"/>
              <w:bottom w:val="single" w:sz="4" w:space="0" w:color="auto"/>
              <w:right w:val="single" w:sz="4" w:space="0" w:color="auto"/>
            </w:tcBorders>
            <w:shd w:val="clear" w:color="auto" w:fill="auto"/>
            <w:vAlign w:val="center"/>
          </w:tcPr>
          <w:p w14:paraId="1293C497" w14:textId="10491E8B" w:rsidR="00EB07DF" w:rsidRPr="001C710F" w:rsidRDefault="00A6184E" w:rsidP="002C6AA5">
            <w:pPr>
              <w:widowControl/>
              <w:jc w:val="left"/>
              <w:rPr>
                <w:rFonts w:ascii="宋体" w:hAnsi="宋体" w:cs="宋体"/>
                <w:color w:val="000000"/>
                <w:kern w:val="0"/>
                <w:sz w:val="20"/>
                <w:szCs w:val="20"/>
              </w:rPr>
            </w:pPr>
            <w:r w:rsidRPr="00DD68C1">
              <w:rPr>
                <w:rFonts w:ascii="宋体" w:hAnsi="宋体" w:cs="仿宋_GB2312" w:hint="eastAsia"/>
                <w:szCs w:val="21"/>
              </w:rPr>
              <w:t>完整收录并动态更新中国大陆历年专利文献的大型专利图文数据库，与国家知识产权局知识产权出版社合作建设，内容全面、权威、实用，也是专注于科技研究、科技产出整合关联的专利数据库。</w:t>
            </w:r>
            <w:r>
              <w:rPr>
                <w:rFonts w:ascii="宋体" w:hAnsi="宋体" w:cs="仿宋_GB2312" w:hint="eastAsia"/>
                <w:szCs w:val="21"/>
              </w:rPr>
              <w:t>收录</w:t>
            </w:r>
            <w:r w:rsidRPr="00DD68C1">
              <w:rPr>
                <w:rFonts w:ascii="宋体" w:hAnsi="宋体" w:cs="仿宋_GB2312" w:hint="eastAsia"/>
                <w:szCs w:val="21"/>
              </w:rPr>
              <w:t>包含我国的发明公开、发明授权、实用新型、外观设计四大类型专利。</w:t>
            </w:r>
          </w:p>
        </w:tc>
      </w:tr>
      <w:tr w:rsidR="00EB07DF" w:rsidRPr="001C710F" w14:paraId="1C253C48"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9BE803"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31</w:t>
            </w:r>
          </w:p>
        </w:tc>
        <w:tc>
          <w:tcPr>
            <w:tcW w:w="3734" w:type="dxa"/>
            <w:tcBorders>
              <w:top w:val="nil"/>
              <w:left w:val="nil"/>
              <w:bottom w:val="single" w:sz="4" w:space="0" w:color="auto"/>
              <w:right w:val="single" w:sz="4" w:space="0" w:color="auto"/>
            </w:tcBorders>
            <w:shd w:val="clear" w:color="auto" w:fill="auto"/>
            <w:noWrap/>
            <w:vAlign w:val="center"/>
            <w:hideMark/>
          </w:tcPr>
          <w:p w14:paraId="01208160"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中国科技项目创新成果鉴定意见数据库（知网版）</w:t>
            </w:r>
          </w:p>
        </w:tc>
        <w:tc>
          <w:tcPr>
            <w:tcW w:w="5245" w:type="dxa"/>
            <w:tcBorders>
              <w:top w:val="nil"/>
              <w:left w:val="nil"/>
              <w:bottom w:val="single" w:sz="4" w:space="0" w:color="auto"/>
              <w:right w:val="single" w:sz="4" w:space="0" w:color="auto"/>
            </w:tcBorders>
            <w:shd w:val="clear" w:color="auto" w:fill="auto"/>
            <w:vAlign w:val="center"/>
          </w:tcPr>
          <w:p w14:paraId="571001E3" w14:textId="21C09339" w:rsidR="00EB07DF" w:rsidRPr="001C710F" w:rsidRDefault="00A6184E" w:rsidP="002C6AA5">
            <w:pPr>
              <w:widowControl/>
              <w:jc w:val="left"/>
              <w:rPr>
                <w:rFonts w:ascii="宋体" w:hAnsi="宋体" w:cs="宋体"/>
                <w:color w:val="000000"/>
                <w:kern w:val="0"/>
                <w:sz w:val="20"/>
                <w:szCs w:val="20"/>
              </w:rPr>
            </w:pPr>
            <w:r w:rsidRPr="00DD68C1">
              <w:rPr>
                <w:rFonts w:ascii="宋体" w:hAnsi="宋体" w:hint="eastAsia"/>
                <w:szCs w:val="21"/>
              </w:rPr>
              <w:t>中国化工信息中心有限公司的“国家科技成果数据库”，主要收录正式登记的中国科技</w:t>
            </w:r>
            <w:r w:rsidRPr="00DD68C1">
              <w:rPr>
                <w:rFonts w:ascii="宋体" w:hAnsi="宋体" w:cs="仿宋_GB2312" w:hint="eastAsia"/>
                <w:szCs w:val="21"/>
              </w:rPr>
              <w:t>成果。成果基本信息（包括成果概况、立项情况、评价情况、知识产权情况、成果应用情况、成果完成单位情况、成果采集信息、成果简介等）、成果鉴定数据（包含专家组对该项成果的推广应用前景与措施、主要技术文件目录及来源、测试报告和鉴定意见等内容）。</w:t>
            </w:r>
          </w:p>
        </w:tc>
      </w:tr>
      <w:tr w:rsidR="00EB07DF" w:rsidRPr="001C710F" w14:paraId="451CFA33"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865ACA"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32</w:t>
            </w:r>
          </w:p>
        </w:tc>
        <w:tc>
          <w:tcPr>
            <w:tcW w:w="3734" w:type="dxa"/>
            <w:tcBorders>
              <w:top w:val="nil"/>
              <w:left w:val="nil"/>
              <w:bottom w:val="single" w:sz="4" w:space="0" w:color="auto"/>
              <w:right w:val="single" w:sz="4" w:space="0" w:color="auto"/>
            </w:tcBorders>
            <w:shd w:val="clear" w:color="auto" w:fill="auto"/>
            <w:noWrap/>
            <w:vAlign w:val="center"/>
            <w:hideMark/>
          </w:tcPr>
          <w:p w14:paraId="4C55DFE8"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国家标准全文数据库</w:t>
            </w:r>
          </w:p>
        </w:tc>
        <w:tc>
          <w:tcPr>
            <w:tcW w:w="5245" w:type="dxa"/>
            <w:tcBorders>
              <w:top w:val="nil"/>
              <w:left w:val="nil"/>
              <w:bottom w:val="single" w:sz="4" w:space="0" w:color="auto"/>
              <w:right w:val="single" w:sz="4" w:space="0" w:color="auto"/>
            </w:tcBorders>
            <w:shd w:val="clear" w:color="auto" w:fill="auto"/>
            <w:vAlign w:val="center"/>
          </w:tcPr>
          <w:p w14:paraId="157BB009" w14:textId="4C3A1C55" w:rsidR="00EB07DF" w:rsidRPr="00A6184E" w:rsidRDefault="00A6184E" w:rsidP="00A6184E">
            <w:pPr>
              <w:ind w:firstLine="420"/>
              <w:rPr>
                <w:rFonts w:ascii="宋体" w:hAnsi="宋体"/>
                <w:szCs w:val="21"/>
              </w:rPr>
            </w:pPr>
            <w:r w:rsidRPr="00DD68C1">
              <w:rPr>
                <w:rFonts w:ascii="宋体" w:hAnsi="宋体" w:hint="eastAsia"/>
                <w:szCs w:val="21"/>
              </w:rPr>
              <w:t>是中国知网与中国标准出版社、中国计划出版社一同打造的国家标准</w:t>
            </w:r>
            <w:r w:rsidRPr="00DD68C1">
              <w:rPr>
                <w:rFonts w:ascii="宋体" w:hAnsi="宋体"/>
                <w:szCs w:val="21"/>
              </w:rPr>
              <w:t>检索和全文下载</w:t>
            </w:r>
            <w:r w:rsidRPr="00DD68C1">
              <w:rPr>
                <w:rFonts w:ascii="宋体" w:hAnsi="宋体" w:hint="eastAsia"/>
                <w:szCs w:val="21"/>
              </w:rPr>
              <w:t>服务</w:t>
            </w:r>
            <w:r w:rsidRPr="00DD68C1">
              <w:rPr>
                <w:rFonts w:ascii="宋体" w:hAnsi="宋体"/>
                <w:szCs w:val="21"/>
              </w:rPr>
              <w:t>平台</w:t>
            </w:r>
            <w:r w:rsidRPr="00DD68C1">
              <w:rPr>
                <w:rFonts w:ascii="宋体" w:hAnsi="宋体" w:hint="eastAsia"/>
                <w:szCs w:val="21"/>
              </w:rPr>
              <w:t>，用户登录即可享受</w:t>
            </w:r>
            <w:r w:rsidRPr="00DD68C1">
              <w:rPr>
                <w:rFonts w:ascii="宋体" w:hAnsi="宋体"/>
                <w:szCs w:val="21"/>
              </w:rPr>
              <w:t>国家标准与学术期刊、学位论文、专利、科技成果等数据库在同一平台上的跨库检索</w:t>
            </w:r>
            <w:r w:rsidRPr="00DD68C1">
              <w:rPr>
                <w:rFonts w:ascii="宋体" w:hAnsi="宋体" w:hint="eastAsia"/>
                <w:szCs w:val="21"/>
              </w:rPr>
              <w:t>功能。</w:t>
            </w:r>
            <w:r w:rsidRPr="00DD68C1">
              <w:rPr>
                <w:rFonts w:ascii="宋体" w:hAnsi="宋体"/>
                <w:szCs w:val="21"/>
              </w:rPr>
              <w:t>每</w:t>
            </w:r>
            <w:r w:rsidRPr="00DD68C1">
              <w:rPr>
                <w:rFonts w:ascii="宋体" w:hAnsi="宋体" w:hint="eastAsia"/>
                <w:szCs w:val="21"/>
              </w:rPr>
              <w:t>项</w:t>
            </w:r>
            <w:r w:rsidRPr="00DD68C1">
              <w:rPr>
                <w:rFonts w:ascii="宋体" w:hAnsi="宋体"/>
                <w:szCs w:val="21"/>
              </w:rPr>
              <w:t>标准的知网节细览页</w:t>
            </w:r>
            <w:r w:rsidRPr="00DD68C1">
              <w:rPr>
                <w:rFonts w:ascii="宋体" w:hAnsi="宋体" w:hint="eastAsia"/>
                <w:szCs w:val="21"/>
              </w:rPr>
              <w:t>均</w:t>
            </w:r>
            <w:r w:rsidRPr="00DD68C1">
              <w:rPr>
                <w:rFonts w:ascii="宋体" w:hAnsi="宋体"/>
                <w:szCs w:val="21"/>
              </w:rPr>
              <w:t>链接了相</w:t>
            </w:r>
            <w:r w:rsidRPr="00DD68C1">
              <w:rPr>
                <w:rFonts w:ascii="宋体" w:hAnsi="宋体" w:hint="eastAsia"/>
                <w:szCs w:val="21"/>
              </w:rPr>
              <w:t>关联的</w:t>
            </w:r>
            <w:r w:rsidRPr="00DD68C1">
              <w:rPr>
                <w:rFonts w:ascii="宋体" w:hAnsi="宋体"/>
                <w:szCs w:val="21"/>
              </w:rPr>
              <w:t>标准、学术期刊、学位论文、会议论文、报纸、年鉴、专利和科技成果等</w:t>
            </w:r>
            <w:r w:rsidRPr="00DD68C1">
              <w:rPr>
                <w:rFonts w:ascii="宋体" w:hAnsi="宋体" w:hint="eastAsia"/>
                <w:szCs w:val="21"/>
              </w:rPr>
              <w:t>文献</w:t>
            </w:r>
            <w:r w:rsidRPr="00DD68C1">
              <w:rPr>
                <w:rFonts w:ascii="宋体" w:hAnsi="宋体"/>
                <w:szCs w:val="21"/>
              </w:rPr>
              <w:t>，</w:t>
            </w:r>
            <w:r w:rsidRPr="00DD68C1">
              <w:rPr>
                <w:rFonts w:ascii="宋体" w:hAnsi="宋体" w:hint="eastAsia"/>
                <w:szCs w:val="21"/>
              </w:rPr>
              <w:t>能够帮助用户</w:t>
            </w:r>
            <w:r w:rsidRPr="00DD68C1">
              <w:rPr>
                <w:rFonts w:ascii="宋体" w:hAnsi="宋体"/>
                <w:szCs w:val="21"/>
              </w:rPr>
              <w:t>了解每</w:t>
            </w:r>
            <w:r w:rsidRPr="00DD68C1">
              <w:rPr>
                <w:rFonts w:ascii="宋体" w:hAnsi="宋体" w:hint="eastAsia"/>
                <w:szCs w:val="21"/>
              </w:rPr>
              <w:t>项</w:t>
            </w:r>
            <w:r w:rsidRPr="00DD68C1">
              <w:rPr>
                <w:rFonts w:ascii="宋体" w:hAnsi="宋体"/>
                <w:szCs w:val="21"/>
              </w:rPr>
              <w:t>标准的产生背景、最新发展动态和相关领域的发展趋势，为研究每一</w:t>
            </w:r>
            <w:r w:rsidRPr="00DD68C1">
              <w:rPr>
                <w:rFonts w:ascii="宋体" w:hAnsi="宋体" w:hint="eastAsia"/>
                <w:szCs w:val="21"/>
              </w:rPr>
              <w:t>项</w:t>
            </w:r>
            <w:r w:rsidRPr="00DD68C1">
              <w:rPr>
                <w:rFonts w:ascii="宋体" w:hAnsi="宋体"/>
                <w:szCs w:val="21"/>
              </w:rPr>
              <w:t>标准及其所处技术领域的发展动态提供信息集成服务。收录了由国</w:t>
            </w:r>
            <w:r w:rsidRPr="00DD68C1">
              <w:rPr>
                <w:rFonts w:ascii="宋体" w:hAnsi="宋体"/>
                <w:szCs w:val="21"/>
              </w:rPr>
              <w:lastRenderedPageBreak/>
              <w:t>家标准化管理委员会</w:t>
            </w:r>
            <w:r w:rsidRPr="00DD68C1">
              <w:rPr>
                <w:rFonts w:ascii="宋体" w:hAnsi="宋体" w:hint="eastAsia"/>
                <w:szCs w:val="21"/>
              </w:rPr>
              <w:t>发布的，中国标准出版社</w:t>
            </w:r>
            <w:r w:rsidRPr="00DD68C1">
              <w:rPr>
                <w:rFonts w:ascii="宋体" w:hAnsi="宋体"/>
                <w:szCs w:val="21"/>
              </w:rPr>
              <w:t>出版的</w:t>
            </w:r>
            <w:r w:rsidRPr="00DD68C1">
              <w:rPr>
                <w:rFonts w:ascii="宋体" w:hAnsi="宋体" w:hint="eastAsia"/>
                <w:szCs w:val="21"/>
              </w:rPr>
              <w:t>国家标准以及由中国计划出版社出版的工程建设类国家标准，覆盖率</w:t>
            </w:r>
            <w:r w:rsidRPr="00DD68C1">
              <w:rPr>
                <w:rFonts w:ascii="宋体" w:hAnsi="宋体"/>
                <w:szCs w:val="21"/>
              </w:rPr>
              <w:t>占国家标准总量的</w:t>
            </w:r>
            <w:r w:rsidRPr="00DD68C1">
              <w:rPr>
                <w:rFonts w:ascii="宋体" w:hAnsi="宋体" w:hint="eastAsia"/>
                <w:szCs w:val="21"/>
              </w:rPr>
              <w:t>97</w:t>
            </w:r>
            <w:r w:rsidRPr="00DD68C1">
              <w:rPr>
                <w:rFonts w:ascii="宋体" w:hAnsi="宋体"/>
                <w:szCs w:val="21"/>
              </w:rPr>
              <w:t>%以上。</w:t>
            </w:r>
          </w:p>
        </w:tc>
      </w:tr>
      <w:tr w:rsidR="00EB07DF" w:rsidRPr="001C710F" w14:paraId="34B2E516"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3B74176"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lastRenderedPageBreak/>
              <w:t>33</w:t>
            </w:r>
          </w:p>
        </w:tc>
        <w:tc>
          <w:tcPr>
            <w:tcW w:w="3734" w:type="dxa"/>
            <w:tcBorders>
              <w:top w:val="nil"/>
              <w:left w:val="nil"/>
              <w:bottom w:val="single" w:sz="4" w:space="0" w:color="auto"/>
              <w:right w:val="single" w:sz="4" w:space="0" w:color="auto"/>
            </w:tcBorders>
            <w:shd w:val="clear" w:color="auto" w:fill="auto"/>
            <w:noWrap/>
            <w:vAlign w:val="center"/>
            <w:hideMark/>
          </w:tcPr>
          <w:p w14:paraId="2856F18F"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中国行业标准全文数据库</w:t>
            </w:r>
          </w:p>
        </w:tc>
        <w:tc>
          <w:tcPr>
            <w:tcW w:w="5245" w:type="dxa"/>
            <w:tcBorders>
              <w:top w:val="nil"/>
              <w:left w:val="nil"/>
              <w:bottom w:val="single" w:sz="4" w:space="0" w:color="auto"/>
              <w:right w:val="single" w:sz="4" w:space="0" w:color="auto"/>
            </w:tcBorders>
            <w:shd w:val="clear" w:color="auto" w:fill="auto"/>
            <w:vAlign w:val="center"/>
          </w:tcPr>
          <w:p w14:paraId="2A7DBC70" w14:textId="6512125B" w:rsidR="00EB07DF" w:rsidRPr="001C710F" w:rsidRDefault="00A6184E" w:rsidP="002C6AA5">
            <w:pPr>
              <w:widowControl/>
              <w:jc w:val="left"/>
              <w:rPr>
                <w:rFonts w:ascii="宋体" w:hAnsi="宋体" w:cs="宋体"/>
                <w:color w:val="000000"/>
                <w:kern w:val="0"/>
                <w:sz w:val="20"/>
                <w:szCs w:val="20"/>
              </w:rPr>
            </w:pPr>
            <w:r w:rsidRPr="00DD68C1">
              <w:rPr>
                <w:rFonts w:ascii="宋体" w:hAnsi="宋体" w:hint="eastAsia"/>
                <w:szCs w:val="21"/>
              </w:rPr>
              <w:t>收录了现行、废止、被代替以及即将实施的行业标准，均获得合法授权。相关的链接文献、专利、成果等信息来源于CNKI各大数据库，实现了行业标准与学术期刊、学位论文、专利、科技成果等数据库在同一平台上的跨库检索，且在每一项标准条目的知网节细览页链接了相关的国内外标准、学术期刊、学位论文、会议论文、报纸、年鉴、专利和科技成果等，帮助用户了解每项标准的产生背景、最新发展动态和相关领域的发展趋势，为研究每一项标准及其所处技术领域的发展动态提供信息集成服务。</w:t>
            </w:r>
          </w:p>
        </w:tc>
      </w:tr>
      <w:tr w:rsidR="00EB07DF" w:rsidRPr="001C710F" w14:paraId="237C61A6" w14:textId="77777777" w:rsidTr="002C6AA5">
        <w:trPr>
          <w:trHeight w:val="279"/>
          <w:jc w:val="center"/>
        </w:trPr>
        <w:tc>
          <w:tcPr>
            <w:tcW w:w="9640"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0B5302"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五、党建知识服务</w:t>
            </w:r>
          </w:p>
        </w:tc>
      </w:tr>
      <w:tr w:rsidR="00EB07DF" w:rsidRPr="001C710F" w14:paraId="1F094FD7"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5BAE2AF"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34</w:t>
            </w:r>
          </w:p>
        </w:tc>
        <w:tc>
          <w:tcPr>
            <w:tcW w:w="3734" w:type="dxa"/>
            <w:tcBorders>
              <w:top w:val="nil"/>
              <w:left w:val="nil"/>
              <w:bottom w:val="single" w:sz="4" w:space="0" w:color="auto"/>
              <w:right w:val="single" w:sz="4" w:space="0" w:color="auto"/>
            </w:tcBorders>
            <w:shd w:val="clear" w:color="auto" w:fill="auto"/>
            <w:noWrap/>
            <w:vAlign w:val="center"/>
            <w:hideMark/>
          </w:tcPr>
          <w:p w14:paraId="1D975B6C"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新时代智慧党建学习平台 </w:t>
            </w:r>
          </w:p>
        </w:tc>
        <w:tc>
          <w:tcPr>
            <w:tcW w:w="5245" w:type="dxa"/>
            <w:tcBorders>
              <w:top w:val="nil"/>
              <w:left w:val="nil"/>
              <w:bottom w:val="single" w:sz="4" w:space="0" w:color="auto"/>
              <w:right w:val="single" w:sz="4" w:space="0" w:color="auto"/>
            </w:tcBorders>
            <w:shd w:val="clear" w:color="auto" w:fill="auto"/>
            <w:noWrap/>
            <w:vAlign w:val="center"/>
          </w:tcPr>
          <w:p w14:paraId="529AFDD9" w14:textId="201E9782" w:rsidR="00EB07DF" w:rsidRPr="001C710F" w:rsidRDefault="00A6184E" w:rsidP="002C6AA5">
            <w:pPr>
              <w:widowControl/>
              <w:jc w:val="left"/>
              <w:rPr>
                <w:rFonts w:ascii="宋体" w:hAnsi="宋体" w:cs="宋体"/>
                <w:color w:val="000000"/>
                <w:kern w:val="0"/>
                <w:sz w:val="20"/>
                <w:szCs w:val="20"/>
              </w:rPr>
            </w:pPr>
            <w:r w:rsidRPr="00560AAF">
              <w:rPr>
                <w:rFonts w:ascii="宋体" w:hAnsi="宋体" w:cs="Arial Narrow" w:hint="eastAsia"/>
                <w:szCs w:val="21"/>
              </w:rPr>
              <w:t>以“习近平新时代中国特色社会主义思想”为目标，结合习近平总书记对党员干部学习要求，一是提升党性素养，把党性学习深入理论学习与实践案例相结合，提供习近平新思想理论学习平台，党内法规学习平台，与党史、红色文物、红色展览等红色资源的拓展学习资源；二是提高专业素养能力，与中央党校合作的视频课程为依托，动态推送理论研究、法律法规、案例研</w:t>
            </w:r>
            <w:r>
              <w:rPr>
                <w:rFonts w:ascii="宋体" w:hAnsi="宋体" w:cs="宋体" w:hint="eastAsia"/>
                <w:szCs w:val="21"/>
              </w:rPr>
              <w:t>究等</w:t>
            </w:r>
            <w:r w:rsidRPr="00560AAF">
              <w:rPr>
                <w:rFonts w:ascii="宋体" w:hAnsi="宋体" w:cs="Arial Narrow" w:hint="eastAsia"/>
                <w:szCs w:val="21"/>
              </w:rPr>
              <w:t>知识</w:t>
            </w:r>
            <w:r>
              <w:rPr>
                <w:rFonts w:ascii="宋体" w:hAnsi="宋体" w:cs="宋体" w:hint="eastAsia"/>
                <w:szCs w:val="21"/>
              </w:rPr>
              <w:t>，从而以系统化、深入化、拓展化机制建立的智慧党建学习平台。</w:t>
            </w:r>
          </w:p>
        </w:tc>
      </w:tr>
      <w:tr w:rsidR="00EB07DF" w:rsidRPr="001C710F" w14:paraId="70B9B956"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48B50F"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35</w:t>
            </w:r>
          </w:p>
        </w:tc>
        <w:tc>
          <w:tcPr>
            <w:tcW w:w="3734" w:type="dxa"/>
            <w:tcBorders>
              <w:top w:val="nil"/>
              <w:left w:val="nil"/>
              <w:bottom w:val="single" w:sz="4" w:space="0" w:color="auto"/>
              <w:right w:val="single" w:sz="4" w:space="0" w:color="auto"/>
            </w:tcBorders>
            <w:shd w:val="clear" w:color="auto" w:fill="auto"/>
            <w:noWrap/>
            <w:vAlign w:val="center"/>
            <w:hideMark/>
          </w:tcPr>
          <w:p w14:paraId="5756E500"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中国党建知识资源总库</w:t>
            </w:r>
          </w:p>
        </w:tc>
        <w:tc>
          <w:tcPr>
            <w:tcW w:w="5245" w:type="dxa"/>
            <w:tcBorders>
              <w:top w:val="nil"/>
              <w:left w:val="nil"/>
              <w:bottom w:val="single" w:sz="4" w:space="0" w:color="auto"/>
              <w:right w:val="single" w:sz="4" w:space="0" w:color="auto"/>
            </w:tcBorders>
            <w:shd w:val="clear" w:color="auto" w:fill="auto"/>
            <w:noWrap/>
            <w:vAlign w:val="center"/>
          </w:tcPr>
          <w:p w14:paraId="3B9C2810" w14:textId="2776E700" w:rsidR="00EB07DF" w:rsidRPr="00A6184E" w:rsidRDefault="00A6184E" w:rsidP="00A6184E">
            <w:pPr>
              <w:rPr>
                <w:rFonts w:ascii="宋体" w:hAnsi="宋体"/>
                <w:szCs w:val="21"/>
              </w:rPr>
            </w:pPr>
            <w:r>
              <w:rPr>
                <w:rFonts w:ascii="宋体" w:hAnsi="宋体" w:hint="eastAsia"/>
                <w:szCs w:val="21"/>
              </w:rPr>
              <w:t>是信息量丰富、资源类型全面的大型、动态党建知识服务系统。内容覆盖党建理论、思想建设、组织建设、作风建设、反腐倡廉建设、制度建设、人才工作、宣传工作、统战工作、对外工作、党的领导、党史研究与文献12个方面，具有权威性、实用性、便捷性等特点，是全国各级党政机关、科研机构、学校及各类企事业单位宣传党的方针政策、学习党建党史知识、交流党建先进经验、开展党建学术研究的必备文献资料保障，从理论与实践结合的角度，为党政工作者、研究者、学习者提供全面翔实的实践指导与学习参考。产品根据各行业党建特点，开设国企党建、机关党建、高校党建等基层党建栏目，并根据时事政治不断开设热点专题，目前开设专题有：喜迎党的二十大 奋进新征程专题库、</w:t>
            </w:r>
            <w:r>
              <w:rPr>
                <w:rFonts w:hint="eastAsia"/>
                <w:szCs w:val="21"/>
              </w:rPr>
              <w:t>中国共产党百年奋斗重大成就和光明未来专题</w:t>
            </w:r>
            <w:r>
              <w:rPr>
                <w:rFonts w:ascii="宋体" w:hAnsi="宋体" w:hint="eastAsia"/>
                <w:szCs w:val="21"/>
              </w:rPr>
              <w:t>等等。</w:t>
            </w:r>
          </w:p>
        </w:tc>
      </w:tr>
      <w:tr w:rsidR="00EB07DF" w:rsidRPr="001C710F" w14:paraId="53FA3999"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081C0B"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36</w:t>
            </w:r>
          </w:p>
        </w:tc>
        <w:tc>
          <w:tcPr>
            <w:tcW w:w="3734" w:type="dxa"/>
            <w:tcBorders>
              <w:top w:val="nil"/>
              <w:left w:val="nil"/>
              <w:bottom w:val="single" w:sz="4" w:space="0" w:color="auto"/>
              <w:right w:val="single" w:sz="4" w:space="0" w:color="auto"/>
            </w:tcBorders>
            <w:shd w:val="clear" w:color="auto" w:fill="auto"/>
            <w:noWrap/>
            <w:vAlign w:val="center"/>
            <w:hideMark/>
          </w:tcPr>
          <w:p w14:paraId="722898F3"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党史、新中国史、改革开放史、社会主义发展史专题知识库</w:t>
            </w:r>
          </w:p>
        </w:tc>
        <w:tc>
          <w:tcPr>
            <w:tcW w:w="5245" w:type="dxa"/>
            <w:tcBorders>
              <w:top w:val="nil"/>
              <w:left w:val="nil"/>
              <w:bottom w:val="single" w:sz="4" w:space="0" w:color="auto"/>
              <w:right w:val="single" w:sz="4" w:space="0" w:color="auto"/>
            </w:tcBorders>
            <w:shd w:val="clear" w:color="auto" w:fill="auto"/>
            <w:noWrap/>
            <w:vAlign w:val="center"/>
          </w:tcPr>
          <w:p w14:paraId="1A80A302" w14:textId="70AFEEEB" w:rsidR="00EB07DF" w:rsidRPr="001C710F" w:rsidRDefault="00A6184E" w:rsidP="002C6AA5">
            <w:pPr>
              <w:widowControl/>
              <w:jc w:val="left"/>
              <w:rPr>
                <w:rFonts w:ascii="宋体" w:hAnsi="宋体" w:cs="宋体"/>
                <w:color w:val="000000"/>
                <w:kern w:val="0"/>
                <w:sz w:val="20"/>
                <w:szCs w:val="20"/>
              </w:rPr>
            </w:pPr>
            <w:r w:rsidRPr="00C8284C">
              <w:rPr>
                <w:rFonts w:ascii="宋体" w:hAnsi="宋体" w:cs="Arial Narrow" w:hint="eastAsia"/>
                <w:szCs w:val="21"/>
              </w:rPr>
              <w:t>以回顾和研究一百年来中国共产党团结带领人民进行革命、建设、改革的光辉历程为遵旨，其内容涵盖新民主主义革命时期、社会主义革命和建设时期、改革开放和社会主义现代化建设新时期和中国特色社会主义新时代，并重点结合重大历史事件和重要历史人物、重大方针政策和重要战略部署、重大理论创新成果及其发展历程梳理知识体系，</w:t>
            </w:r>
            <w:r>
              <w:rPr>
                <w:rFonts w:ascii="宋体" w:hAnsi="宋体" w:hint="eastAsia"/>
                <w:szCs w:val="21"/>
              </w:rPr>
              <w:t>为全党特别是基层党员干部学习</w:t>
            </w:r>
            <w:r>
              <w:rPr>
                <w:rFonts w:ascii="宋体" w:hAnsi="宋体" w:hint="eastAsia"/>
                <w:szCs w:val="21"/>
              </w:rPr>
              <w:lastRenderedPageBreak/>
              <w:t>“四史”提供学习素材。</w:t>
            </w:r>
          </w:p>
        </w:tc>
      </w:tr>
      <w:tr w:rsidR="00EB07DF" w:rsidRPr="001C710F" w14:paraId="106C37F6"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80936D"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lastRenderedPageBreak/>
              <w:t>37</w:t>
            </w:r>
          </w:p>
        </w:tc>
        <w:tc>
          <w:tcPr>
            <w:tcW w:w="3734" w:type="dxa"/>
            <w:tcBorders>
              <w:top w:val="nil"/>
              <w:left w:val="nil"/>
              <w:bottom w:val="single" w:sz="4" w:space="0" w:color="auto"/>
              <w:right w:val="single" w:sz="4" w:space="0" w:color="auto"/>
            </w:tcBorders>
            <w:shd w:val="clear" w:color="auto" w:fill="auto"/>
            <w:noWrap/>
            <w:vAlign w:val="center"/>
            <w:hideMark/>
          </w:tcPr>
          <w:p w14:paraId="7CA48533"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伟大精神专题库</w:t>
            </w:r>
          </w:p>
        </w:tc>
        <w:tc>
          <w:tcPr>
            <w:tcW w:w="5245" w:type="dxa"/>
            <w:tcBorders>
              <w:top w:val="nil"/>
              <w:left w:val="nil"/>
              <w:bottom w:val="single" w:sz="4" w:space="0" w:color="auto"/>
              <w:right w:val="single" w:sz="4" w:space="0" w:color="auto"/>
            </w:tcBorders>
            <w:shd w:val="clear" w:color="auto" w:fill="auto"/>
            <w:noWrap/>
            <w:vAlign w:val="center"/>
          </w:tcPr>
          <w:p w14:paraId="4E96F61B" w14:textId="2C564B6E" w:rsidR="00EB07DF" w:rsidRPr="00A6184E" w:rsidRDefault="00A6184E" w:rsidP="00A6184E">
            <w:pPr>
              <w:rPr>
                <w:rFonts w:ascii="宋体" w:hAnsi="宋体"/>
                <w:szCs w:val="21"/>
              </w:rPr>
            </w:pPr>
            <w:r w:rsidRPr="00C8284C">
              <w:rPr>
                <w:rFonts w:ascii="宋体" w:hAnsi="宋体" w:cs="Arial Narrow" w:hint="eastAsia"/>
                <w:szCs w:val="21"/>
              </w:rPr>
              <w:t>是服务于全国广大党员领导干部学习伟大精神，探求精神内涵，阐释时代价值的特色专题学习文库。该文库文献精选于核心党刊党报，深入探讨各个精神的精神内涵、价值意蕴、相关历史等，以助力党员干部群众弘扬光荣革命传统、赓续红色血脉，达到在全党全社会大力弘扬和深入宣传中国共产</w:t>
            </w:r>
            <w:r>
              <w:rPr>
                <w:rFonts w:ascii="宋体" w:hAnsi="宋体" w:hint="eastAsia"/>
                <w:szCs w:val="21"/>
              </w:rPr>
              <w:t>党人精神谱系目的。</w:t>
            </w:r>
          </w:p>
        </w:tc>
      </w:tr>
      <w:tr w:rsidR="00EB07DF" w:rsidRPr="001C710F" w14:paraId="65AC15A8"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2AB9D27"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38</w:t>
            </w:r>
          </w:p>
        </w:tc>
        <w:tc>
          <w:tcPr>
            <w:tcW w:w="3734" w:type="dxa"/>
            <w:tcBorders>
              <w:top w:val="nil"/>
              <w:left w:val="nil"/>
              <w:bottom w:val="single" w:sz="4" w:space="0" w:color="auto"/>
              <w:right w:val="single" w:sz="4" w:space="0" w:color="auto"/>
            </w:tcBorders>
            <w:shd w:val="clear" w:color="auto" w:fill="auto"/>
            <w:noWrap/>
            <w:vAlign w:val="center"/>
            <w:hideMark/>
          </w:tcPr>
          <w:p w14:paraId="2CB8B145"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喜庆党的二十大 奋进新征程专题库</w:t>
            </w:r>
          </w:p>
        </w:tc>
        <w:tc>
          <w:tcPr>
            <w:tcW w:w="5245" w:type="dxa"/>
            <w:tcBorders>
              <w:top w:val="nil"/>
              <w:left w:val="nil"/>
              <w:bottom w:val="single" w:sz="4" w:space="0" w:color="auto"/>
              <w:right w:val="single" w:sz="4" w:space="0" w:color="auto"/>
            </w:tcBorders>
            <w:shd w:val="clear" w:color="auto" w:fill="auto"/>
            <w:noWrap/>
            <w:vAlign w:val="center"/>
          </w:tcPr>
          <w:p w14:paraId="44755E36" w14:textId="45FC5766" w:rsidR="00EB07DF" w:rsidRPr="001C710F" w:rsidRDefault="00A6184E" w:rsidP="002C6AA5">
            <w:pPr>
              <w:widowControl/>
              <w:jc w:val="left"/>
              <w:rPr>
                <w:rFonts w:ascii="宋体" w:hAnsi="宋体" w:cs="宋体"/>
                <w:color w:val="000000"/>
                <w:kern w:val="0"/>
                <w:sz w:val="20"/>
                <w:szCs w:val="20"/>
              </w:rPr>
            </w:pPr>
            <w:r w:rsidRPr="00C8284C">
              <w:rPr>
                <w:rFonts w:ascii="宋体" w:hAnsi="宋体" w:cs="Arial Narrow" w:hint="eastAsia"/>
                <w:szCs w:val="21"/>
              </w:rPr>
              <w:t>党的二十大是在全党全国各族人民迈上全面建设社会主义现代化国家新征程、向第二个百年奋</w:t>
            </w:r>
            <w:r>
              <w:rPr>
                <w:rFonts w:ascii="Calibri" w:hAnsi="Calibri" w:hint="eastAsia"/>
              </w:rPr>
              <w:t>斗目标进军的关键时刻召开的一次十分重要的大会。为了学习贯彻党的二十大精神，《喜庆党的二十大</w:t>
            </w:r>
            <w:r>
              <w:rPr>
                <w:rFonts w:ascii="Calibri" w:hAnsi="Calibri" w:hint="eastAsia"/>
              </w:rPr>
              <w:t xml:space="preserve"> </w:t>
            </w:r>
            <w:r>
              <w:rPr>
                <w:rFonts w:ascii="Calibri" w:hAnsi="Calibri" w:hint="eastAsia"/>
              </w:rPr>
              <w:t>奋进新征程专题库》精选核心党刊党报，围绕“习近平总书记重要讲话和重要活动”“习近平：高举中国特色社会主义伟大旗帜</w:t>
            </w:r>
            <w:r>
              <w:rPr>
                <w:rFonts w:ascii="Calibri" w:hAnsi="Calibri" w:hint="eastAsia"/>
              </w:rPr>
              <w:t xml:space="preserve"> </w:t>
            </w:r>
            <w:r>
              <w:rPr>
                <w:rFonts w:ascii="Calibri" w:hAnsi="Calibri" w:hint="eastAsia"/>
              </w:rPr>
              <w:t>为全面建设社会主义现代化国家而团结奋斗——在中国共产党第二十次全国代表大会上的报告”“学习贯彻党的二十大精神”“创新理论热点”“伟大成就”“历史经验”“指导思想”“光辉历程”“党的建设”等方面梳理知识体系，深入学习贯彻习近平总书记各方面的重要指示，学习研读习近平在中国共产党第二十次全国代表大会上的报告和中国共产党章程，全面准确学习领会党的二十大精神，坚持与时俱进，学习党的创新理论热点，同时总结了中国共产党团结带领中国人民百年奋斗取得的重大成就、宝贵经验以及光辉历程，从而深化对党的建设规律和执政规律的认识，助力全国各级党政机关、科研机构、学校和各类企事业单位组织开展学习宣传贯彻党的二十大活动，在新时代新征程上展现新气象新作为。</w:t>
            </w:r>
          </w:p>
        </w:tc>
      </w:tr>
      <w:tr w:rsidR="00EB07DF" w:rsidRPr="001C710F" w14:paraId="614F575C"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C7B848"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39</w:t>
            </w:r>
          </w:p>
        </w:tc>
        <w:tc>
          <w:tcPr>
            <w:tcW w:w="3734" w:type="dxa"/>
            <w:tcBorders>
              <w:top w:val="nil"/>
              <w:left w:val="nil"/>
              <w:bottom w:val="single" w:sz="4" w:space="0" w:color="auto"/>
              <w:right w:val="single" w:sz="4" w:space="0" w:color="auto"/>
            </w:tcBorders>
            <w:shd w:val="clear" w:color="auto" w:fill="auto"/>
            <w:noWrap/>
            <w:vAlign w:val="center"/>
            <w:hideMark/>
          </w:tcPr>
          <w:p w14:paraId="29F56B5D"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中共党史新型学习平台</w:t>
            </w:r>
          </w:p>
        </w:tc>
        <w:tc>
          <w:tcPr>
            <w:tcW w:w="5245" w:type="dxa"/>
            <w:tcBorders>
              <w:top w:val="nil"/>
              <w:left w:val="nil"/>
              <w:bottom w:val="single" w:sz="4" w:space="0" w:color="auto"/>
              <w:right w:val="single" w:sz="4" w:space="0" w:color="auto"/>
            </w:tcBorders>
            <w:shd w:val="clear" w:color="auto" w:fill="auto"/>
            <w:noWrap/>
            <w:vAlign w:val="center"/>
          </w:tcPr>
          <w:p w14:paraId="47249405" w14:textId="5365FE5D" w:rsidR="00EB07DF" w:rsidRPr="001C710F" w:rsidRDefault="00A6184E" w:rsidP="002C6AA5">
            <w:pPr>
              <w:widowControl/>
              <w:jc w:val="left"/>
              <w:rPr>
                <w:rFonts w:ascii="宋体" w:hAnsi="宋体" w:cs="宋体"/>
                <w:color w:val="000000"/>
                <w:kern w:val="0"/>
                <w:sz w:val="20"/>
                <w:szCs w:val="20"/>
              </w:rPr>
            </w:pPr>
            <w:r w:rsidRPr="00C8284C">
              <w:rPr>
                <w:rFonts w:ascii="宋体" w:hAnsi="宋体" w:cs="Arial Narrow" w:hint="eastAsia"/>
                <w:szCs w:val="21"/>
              </w:rPr>
              <w:t>历史是最好的教科书，习近平总书记在多次讲话中提到学习党史的重要性。为帮助党员干部更好地学党史、悟思想、办实事、开新局，中国知网与中共中央党校（国家行政学院）合作，共同打造服务于党政领导干部及广大党员群众终身学习的专业理论支撑平台——《中共党史新型学习平台》。该平台充分利用了中央党校权威专家的党史视频课程和中国知网的党刊党报等高质量知识文献，通过视频+文献深度关联的方式，为党员领导干部的党史学习和研究构建全方位、立体化的知识服务新模态。</w:t>
            </w:r>
          </w:p>
        </w:tc>
      </w:tr>
      <w:tr w:rsidR="00EB07DF" w:rsidRPr="001C710F" w14:paraId="1D07B1DC"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D75291"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40</w:t>
            </w:r>
          </w:p>
        </w:tc>
        <w:tc>
          <w:tcPr>
            <w:tcW w:w="3734" w:type="dxa"/>
            <w:tcBorders>
              <w:top w:val="nil"/>
              <w:left w:val="nil"/>
              <w:bottom w:val="single" w:sz="4" w:space="0" w:color="auto"/>
              <w:right w:val="single" w:sz="4" w:space="0" w:color="auto"/>
            </w:tcBorders>
            <w:shd w:val="clear" w:color="auto" w:fill="auto"/>
            <w:noWrap/>
            <w:vAlign w:val="center"/>
            <w:hideMark/>
          </w:tcPr>
          <w:p w14:paraId="4E875EF7"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习近平新时代中国特色社会主义思想专题学习平台</w:t>
            </w:r>
          </w:p>
        </w:tc>
        <w:tc>
          <w:tcPr>
            <w:tcW w:w="5245" w:type="dxa"/>
            <w:tcBorders>
              <w:top w:val="nil"/>
              <w:left w:val="nil"/>
              <w:bottom w:val="single" w:sz="4" w:space="0" w:color="auto"/>
              <w:right w:val="single" w:sz="4" w:space="0" w:color="auto"/>
            </w:tcBorders>
            <w:shd w:val="clear" w:color="auto" w:fill="auto"/>
            <w:noWrap/>
            <w:vAlign w:val="center"/>
          </w:tcPr>
          <w:p w14:paraId="3A52FEDA" w14:textId="01641A54" w:rsidR="00EB07DF" w:rsidRPr="00A6184E" w:rsidRDefault="00A6184E" w:rsidP="00A6184E">
            <w:pPr>
              <w:rPr>
                <w:rFonts w:ascii="宋体" w:hAnsi="宋体" w:cs="Arial Narrow"/>
                <w:szCs w:val="21"/>
              </w:rPr>
            </w:pPr>
            <w:r w:rsidRPr="00C8284C">
              <w:rPr>
                <w:rFonts w:ascii="宋体" w:hAnsi="宋体" w:cs="Arial Narrow" w:hint="eastAsia"/>
                <w:szCs w:val="21"/>
              </w:rPr>
              <w:t>是中国知网与中共中央党校（国家行政学院）合作，将核心党刊党报理论刊物文献与中央党校权威专家授课视频进行技术与内容的融合，为党政领导干部及广大党员群众深入学习和理解把握习近平新时代中国特色社会主义思想核心内涵和精神要领而打造的理论支撑平台。</w:t>
            </w:r>
          </w:p>
        </w:tc>
      </w:tr>
      <w:tr w:rsidR="00EB07DF" w:rsidRPr="001C710F" w14:paraId="00E70411"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3F1565"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t>41</w:t>
            </w:r>
          </w:p>
        </w:tc>
        <w:tc>
          <w:tcPr>
            <w:tcW w:w="3734" w:type="dxa"/>
            <w:tcBorders>
              <w:top w:val="nil"/>
              <w:left w:val="nil"/>
              <w:bottom w:val="single" w:sz="4" w:space="0" w:color="auto"/>
              <w:right w:val="single" w:sz="4" w:space="0" w:color="auto"/>
            </w:tcBorders>
            <w:shd w:val="clear" w:color="auto" w:fill="auto"/>
            <w:noWrap/>
            <w:vAlign w:val="center"/>
            <w:hideMark/>
          </w:tcPr>
          <w:p w14:paraId="4E24A0AD"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中国党建期刊文献总库</w:t>
            </w:r>
          </w:p>
        </w:tc>
        <w:tc>
          <w:tcPr>
            <w:tcW w:w="5245" w:type="dxa"/>
            <w:tcBorders>
              <w:top w:val="nil"/>
              <w:left w:val="nil"/>
              <w:bottom w:val="single" w:sz="4" w:space="0" w:color="auto"/>
              <w:right w:val="single" w:sz="4" w:space="0" w:color="auto"/>
            </w:tcBorders>
            <w:shd w:val="clear" w:color="auto" w:fill="auto"/>
            <w:noWrap/>
            <w:vAlign w:val="center"/>
          </w:tcPr>
          <w:p w14:paraId="6E34F6A5" w14:textId="19562D33" w:rsidR="00EB07DF" w:rsidRPr="001C710F" w:rsidRDefault="00A6184E" w:rsidP="002C6AA5">
            <w:pPr>
              <w:widowControl/>
              <w:jc w:val="left"/>
              <w:rPr>
                <w:rFonts w:ascii="宋体" w:hAnsi="宋体" w:cs="宋体"/>
                <w:color w:val="000000"/>
                <w:kern w:val="0"/>
                <w:sz w:val="20"/>
                <w:szCs w:val="20"/>
              </w:rPr>
            </w:pPr>
            <w:r w:rsidRPr="00244F87">
              <w:rPr>
                <w:rFonts w:ascii="宋体" w:hAnsi="宋体" w:cs="Arial Narrow" w:hint="eastAsia"/>
                <w:szCs w:val="21"/>
              </w:rPr>
              <w:t>收录有240余种党建期刊，整刊涉及政治理论建设、党</w:t>
            </w:r>
            <w:r w:rsidRPr="00244F87">
              <w:rPr>
                <w:rFonts w:ascii="宋体" w:hAnsi="宋体" w:cs="Arial Narrow" w:hint="eastAsia"/>
                <w:szCs w:val="21"/>
              </w:rPr>
              <w:lastRenderedPageBreak/>
              <w:t>史研究、党的建设和党员干部教育、支部生活、思想政治工作、廉政监察、统一战线、人大政协、领导决策和党校学报这十大类，文献内容</w:t>
            </w:r>
            <w:r w:rsidRPr="00244F87">
              <w:rPr>
                <w:rFonts w:ascii="宋体" w:hAnsi="宋体" w:cs="Arial Narrow"/>
                <w:szCs w:val="21"/>
              </w:rPr>
              <w:t>覆盖党建理论、方针政策、思想建设、组织建设、作风建设、制度建设、反腐倡廉建设、党史研究、领导科学、管理科学、基层党建、党员管理、干部队伍建设、时代先锋等各个方面，具有权威性、实用性、便捷性等特点，是全国各级党政机关、科研机构、学校及各类企事业单位宣传党的方针政策、学习党建党史知识、交流党建先进经验、开展党建学术研究的必备文献资料保障，从理论与实践结合的角度，为党政工作者、研究者、学习者提供全面翔实的实践指导与学习参考。</w:t>
            </w:r>
          </w:p>
        </w:tc>
      </w:tr>
      <w:tr w:rsidR="00EB07DF" w:rsidRPr="001C710F" w14:paraId="7B788D94" w14:textId="77777777" w:rsidTr="00EB07DF">
        <w:trPr>
          <w:trHeight w:val="279"/>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93B7D9" w14:textId="77777777" w:rsidR="00EB07DF" w:rsidRPr="001C710F" w:rsidRDefault="00EB07DF" w:rsidP="002C6AA5">
            <w:pPr>
              <w:widowControl/>
              <w:jc w:val="center"/>
              <w:rPr>
                <w:rFonts w:ascii="宋体" w:hAnsi="宋体" w:cs="宋体"/>
                <w:b/>
                <w:bCs/>
                <w:color w:val="000000"/>
                <w:kern w:val="0"/>
                <w:sz w:val="20"/>
                <w:szCs w:val="20"/>
              </w:rPr>
            </w:pPr>
            <w:r w:rsidRPr="001C710F">
              <w:rPr>
                <w:rFonts w:ascii="宋体" w:hAnsi="宋体" w:cs="宋体" w:hint="eastAsia"/>
                <w:b/>
                <w:bCs/>
                <w:color w:val="000000"/>
                <w:kern w:val="0"/>
                <w:sz w:val="20"/>
                <w:szCs w:val="20"/>
              </w:rPr>
              <w:lastRenderedPageBreak/>
              <w:t>42</w:t>
            </w:r>
          </w:p>
        </w:tc>
        <w:tc>
          <w:tcPr>
            <w:tcW w:w="3734" w:type="dxa"/>
            <w:tcBorders>
              <w:top w:val="nil"/>
              <w:left w:val="nil"/>
              <w:bottom w:val="single" w:sz="4" w:space="0" w:color="auto"/>
              <w:right w:val="single" w:sz="4" w:space="0" w:color="auto"/>
            </w:tcBorders>
            <w:shd w:val="clear" w:color="auto" w:fill="auto"/>
            <w:noWrap/>
            <w:vAlign w:val="center"/>
            <w:hideMark/>
          </w:tcPr>
          <w:p w14:paraId="7300D819" w14:textId="77777777" w:rsidR="00EB07DF" w:rsidRPr="001C710F" w:rsidRDefault="00EB07DF" w:rsidP="002C6AA5">
            <w:pPr>
              <w:widowControl/>
              <w:jc w:val="left"/>
              <w:rPr>
                <w:rFonts w:ascii="宋体" w:hAnsi="宋体" w:cs="宋体"/>
                <w:color w:val="000000"/>
                <w:kern w:val="0"/>
                <w:sz w:val="20"/>
                <w:szCs w:val="20"/>
              </w:rPr>
            </w:pPr>
            <w:r w:rsidRPr="001C710F">
              <w:rPr>
                <w:rFonts w:ascii="宋体" w:hAnsi="宋体" w:cs="宋体" w:hint="eastAsia"/>
                <w:color w:val="000000"/>
                <w:kern w:val="0"/>
                <w:sz w:val="20"/>
                <w:szCs w:val="20"/>
              </w:rPr>
              <w:t>马克思主义理论学科知识服务平台</w:t>
            </w:r>
          </w:p>
        </w:tc>
        <w:tc>
          <w:tcPr>
            <w:tcW w:w="5245" w:type="dxa"/>
            <w:tcBorders>
              <w:top w:val="nil"/>
              <w:left w:val="nil"/>
              <w:bottom w:val="single" w:sz="4" w:space="0" w:color="auto"/>
              <w:right w:val="single" w:sz="4" w:space="0" w:color="auto"/>
            </w:tcBorders>
            <w:shd w:val="clear" w:color="auto" w:fill="auto"/>
            <w:noWrap/>
            <w:vAlign w:val="center"/>
          </w:tcPr>
          <w:p w14:paraId="026F1B57" w14:textId="6CE67FCA" w:rsidR="00EB07DF" w:rsidRPr="00A6184E" w:rsidRDefault="00A6184E" w:rsidP="00A6184E">
            <w:pPr>
              <w:rPr>
                <w:rFonts w:ascii="宋体" w:hAnsi="宋体" w:cs="Arial Narrow"/>
                <w:szCs w:val="21"/>
              </w:rPr>
            </w:pPr>
            <w:r w:rsidRPr="00244F87">
              <w:rPr>
                <w:rFonts w:ascii="宋体" w:hAnsi="宋体" w:cs="Arial Narrow" w:hint="eastAsia"/>
                <w:szCs w:val="21"/>
              </w:rPr>
              <w:t>旨在为高校马克思主义理论学科的研究者和学习者打造一款具有专业性、权威性、系统性的一站式知识服务平台。平台围绕马克思主义理论学科知识体系全面整合各类知识内容、深度挖掘学科情报信息，并在中国知网海量知识资源的基础上实现全方位、多角度的自动精准推送，进而为马克思主义理论学科的研究者和学习者提供系统、全面的知识服务，提升学科研究水平和学习效能。</w:t>
            </w:r>
          </w:p>
        </w:tc>
      </w:tr>
    </w:tbl>
    <w:p w14:paraId="0BC47908" w14:textId="77777777" w:rsidR="00EB07DF" w:rsidRPr="00EB07DF" w:rsidRDefault="00EB07DF"/>
    <w:sectPr w:rsidR="00EB07DF" w:rsidRPr="00EB0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0D78" w14:textId="77777777" w:rsidR="007C1FC2" w:rsidRDefault="007C1FC2" w:rsidP="00EB07DF">
      <w:r>
        <w:separator/>
      </w:r>
    </w:p>
  </w:endnote>
  <w:endnote w:type="continuationSeparator" w:id="0">
    <w:p w14:paraId="12CC708A" w14:textId="77777777" w:rsidR="007C1FC2" w:rsidRDefault="007C1FC2" w:rsidP="00EB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auto"/>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9D4A" w14:textId="77777777" w:rsidR="007C1FC2" w:rsidRDefault="007C1FC2" w:rsidP="00EB07DF">
      <w:r>
        <w:separator/>
      </w:r>
    </w:p>
  </w:footnote>
  <w:footnote w:type="continuationSeparator" w:id="0">
    <w:p w14:paraId="1012E2CD" w14:textId="77777777" w:rsidR="007C1FC2" w:rsidRDefault="007C1FC2" w:rsidP="00EB0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E9642A"/>
    <w:multiLevelType w:val="singleLevel"/>
    <w:tmpl w:val="F3E9642A"/>
    <w:lvl w:ilvl="0">
      <w:start w:val="5"/>
      <w:numFmt w:val="decimal"/>
      <w:suff w:val="nothing"/>
      <w:lvlText w:val="%1、"/>
      <w:lvlJc w:val="left"/>
      <w:pPr>
        <w:ind w:left="0" w:firstLine="0"/>
      </w:pPr>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NmNzA1NTQ3ZGY5NDcyNmRiMTU1YzhiZWVkNzBiNjIifQ=="/>
    <w:docVar w:name="KSO_WPS_MARK_KEY" w:val="0ea92c31-a6df-4506-9167-55bd19f243cb"/>
  </w:docVars>
  <w:rsids>
    <w:rsidRoot w:val="009827AC"/>
    <w:rsid w:val="000279B1"/>
    <w:rsid w:val="001A4232"/>
    <w:rsid w:val="001D1864"/>
    <w:rsid w:val="002F5FEF"/>
    <w:rsid w:val="0035419A"/>
    <w:rsid w:val="0043643A"/>
    <w:rsid w:val="0048457D"/>
    <w:rsid w:val="00523FE4"/>
    <w:rsid w:val="0054118B"/>
    <w:rsid w:val="00675332"/>
    <w:rsid w:val="007C1FC2"/>
    <w:rsid w:val="00947C5B"/>
    <w:rsid w:val="009656C7"/>
    <w:rsid w:val="009827AC"/>
    <w:rsid w:val="00990401"/>
    <w:rsid w:val="009B092A"/>
    <w:rsid w:val="00A6184E"/>
    <w:rsid w:val="00B8357F"/>
    <w:rsid w:val="00CD1EFB"/>
    <w:rsid w:val="00EB07DF"/>
    <w:rsid w:val="00ED6FAE"/>
    <w:rsid w:val="02623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8594B"/>
  <w15:docId w15:val="{15D1C033-E88C-4951-BD76-F7AC866C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qFormat/>
    <w:rsid w:val="002F5FEF"/>
    <w:pPr>
      <w:widowControl/>
      <w:spacing w:before="100" w:beforeAutospacing="1" w:after="100" w:afterAutospacing="1"/>
      <w:jc w:val="left"/>
    </w:pPr>
    <w:rPr>
      <w:rFonts w:ascii="宋体" w:eastAsia="宋体" w:hAnsi="宋体" w:cs="宋体"/>
      <w:kern w:val="0"/>
      <w:sz w:val="24"/>
    </w:rPr>
  </w:style>
  <w:style w:type="paragraph" w:styleId="a5">
    <w:name w:val="header"/>
    <w:basedOn w:val="a"/>
    <w:link w:val="a6"/>
    <w:rsid w:val="00EB07DF"/>
    <w:pPr>
      <w:tabs>
        <w:tab w:val="center" w:pos="4153"/>
        <w:tab w:val="right" w:pos="8306"/>
      </w:tabs>
      <w:snapToGrid w:val="0"/>
      <w:jc w:val="center"/>
    </w:pPr>
    <w:rPr>
      <w:sz w:val="18"/>
      <w:szCs w:val="18"/>
    </w:rPr>
  </w:style>
  <w:style w:type="character" w:customStyle="1" w:styleId="a6">
    <w:name w:val="页眉 字符"/>
    <w:basedOn w:val="a0"/>
    <w:link w:val="a5"/>
    <w:rsid w:val="00EB07DF"/>
    <w:rPr>
      <w:kern w:val="2"/>
      <w:sz w:val="18"/>
      <w:szCs w:val="18"/>
    </w:rPr>
  </w:style>
  <w:style w:type="paragraph" w:styleId="a7">
    <w:name w:val="footer"/>
    <w:basedOn w:val="a"/>
    <w:link w:val="a8"/>
    <w:rsid w:val="00EB07DF"/>
    <w:pPr>
      <w:tabs>
        <w:tab w:val="center" w:pos="4153"/>
        <w:tab w:val="right" w:pos="8306"/>
      </w:tabs>
      <w:snapToGrid w:val="0"/>
      <w:jc w:val="left"/>
    </w:pPr>
    <w:rPr>
      <w:sz w:val="18"/>
      <w:szCs w:val="18"/>
    </w:rPr>
  </w:style>
  <w:style w:type="character" w:customStyle="1" w:styleId="a8">
    <w:name w:val="页脚 字符"/>
    <w:basedOn w:val="a0"/>
    <w:link w:val="a7"/>
    <w:rsid w:val="00EB07D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2524">
      <w:bodyDiv w:val="1"/>
      <w:marLeft w:val="0"/>
      <w:marRight w:val="0"/>
      <w:marTop w:val="0"/>
      <w:marBottom w:val="0"/>
      <w:divBdr>
        <w:top w:val="none" w:sz="0" w:space="0" w:color="auto"/>
        <w:left w:val="none" w:sz="0" w:space="0" w:color="auto"/>
        <w:bottom w:val="none" w:sz="0" w:space="0" w:color="auto"/>
        <w:right w:val="none" w:sz="0" w:space="0" w:color="auto"/>
      </w:divBdr>
    </w:div>
    <w:div w:id="414981001">
      <w:bodyDiv w:val="1"/>
      <w:marLeft w:val="0"/>
      <w:marRight w:val="0"/>
      <w:marTop w:val="0"/>
      <w:marBottom w:val="0"/>
      <w:divBdr>
        <w:top w:val="none" w:sz="0" w:space="0" w:color="auto"/>
        <w:left w:val="none" w:sz="0" w:space="0" w:color="auto"/>
        <w:bottom w:val="none" w:sz="0" w:space="0" w:color="auto"/>
        <w:right w:val="none" w:sz="0" w:space="0" w:color="auto"/>
      </w:divBdr>
    </w:div>
    <w:div w:id="1195576164">
      <w:bodyDiv w:val="1"/>
      <w:marLeft w:val="0"/>
      <w:marRight w:val="0"/>
      <w:marTop w:val="0"/>
      <w:marBottom w:val="0"/>
      <w:divBdr>
        <w:top w:val="none" w:sz="0" w:space="0" w:color="auto"/>
        <w:left w:val="none" w:sz="0" w:space="0" w:color="auto"/>
        <w:bottom w:val="none" w:sz="0" w:space="0" w:color="auto"/>
        <w:right w:val="none" w:sz="0" w:space="0" w:color="auto"/>
      </w:divBdr>
    </w:div>
    <w:div w:id="1500347930">
      <w:bodyDiv w:val="1"/>
      <w:marLeft w:val="0"/>
      <w:marRight w:val="0"/>
      <w:marTop w:val="0"/>
      <w:marBottom w:val="0"/>
      <w:divBdr>
        <w:top w:val="none" w:sz="0" w:space="0" w:color="auto"/>
        <w:left w:val="none" w:sz="0" w:space="0" w:color="auto"/>
        <w:bottom w:val="none" w:sz="0" w:space="0" w:color="auto"/>
        <w:right w:val="none" w:sz="0" w:space="0" w:color="auto"/>
      </w:divBdr>
    </w:div>
    <w:div w:id="1558736982">
      <w:bodyDiv w:val="1"/>
      <w:marLeft w:val="0"/>
      <w:marRight w:val="0"/>
      <w:marTop w:val="0"/>
      <w:marBottom w:val="0"/>
      <w:divBdr>
        <w:top w:val="none" w:sz="0" w:space="0" w:color="auto"/>
        <w:left w:val="none" w:sz="0" w:space="0" w:color="auto"/>
        <w:bottom w:val="none" w:sz="0" w:space="0" w:color="auto"/>
        <w:right w:val="none" w:sz="0" w:space="0" w:color="auto"/>
      </w:divBdr>
    </w:div>
    <w:div w:id="1750734107">
      <w:bodyDiv w:val="1"/>
      <w:marLeft w:val="0"/>
      <w:marRight w:val="0"/>
      <w:marTop w:val="0"/>
      <w:marBottom w:val="0"/>
      <w:divBdr>
        <w:top w:val="none" w:sz="0" w:space="0" w:color="auto"/>
        <w:left w:val="none" w:sz="0" w:space="0" w:color="auto"/>
        <w:bottom w:val="none" w:sz="0" w:space="0" w:color="auto"/>
        <w:right w:val="none" w:sz="0" w:space="0" w:color="auto"/>
      </w:divBdr>
    </w:div>
    <w:div w:id="2074312393">
      <w:bodyDiv w:val="1"/>
      <w:marLeft w:val="0"/>
      <w:marRight w:val="0"/>
      <w:marTop w:val="0"/>
      <w:marBottom w:val="0"/>
      <w:divBdr>
        <w:top w:val="none" w:sz="0" w:space="0" w:color="auto"/>
        <w:left w:val="none" w:sz="0" w:space="0" w:color="auto"/>
        <w:bottom w:val="none" w:sz="0" w:space="0" w:color="auto"/>
        <w:right w:val="none" w:sz="0" w:space="0" w:color="auto"/>
      </w:divBdr>
    </w:div>
    <w:div w:id="211262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1369</Words>
  <Characters>7806</Characters>
  <Application>Microsoft Office Word</Application>
  <DocSecurity>0</DocSecurity>
  <Lines>65</Lines>
  <Paragraphs>18</Paragraphs>
  <ScaleCrop>false</ScaleCrop>
  <Company>HP Inc.</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万慕晨</cp:lastModifiedBy>
  <cp:revision>18</cp:revision>
  <dcterms:created xsi:type="dcterms:W3CDTF">2023-03-20T03:34:00Z</dcterms:created>
  <dcterms:modified xsi:type="dcterms:W3CDTF">2024-09-14T03:36:00Z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41E79D19486A4F8787EF91FC95DB4B5B</vt:lpwstr>
  </property>
</Properties>
</file>